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C881F" w14:textId="2827583B" w:rsidR="00B521BE" w:rsidRPr="00B521BE" w:rsidRDefault="7918E03F" w:rsidP="00D50737">
      <w:pPr>
        <w:jc w:val="center"/>
        <w:rPr>
          <w:sz w:val="32"/>
          <w:szCs w:val="32"/>
        </w:rPr>
      </w:pPr>
      <w:r w:rsidRPr="495E1DC3">
        <w:rPr>
          <w:b/>
          <w:bCs/>
          <w:sz w:val="32"/>
          <w:szCs w:val="32"/>
        </w:rPr>
        <w:t xml:space="preserve">Beko </w:t>
      </w:r>
      <w:r w:rsidR="67134C6D" w:rsidRPr="495E1DC3">
        <w:rPr>
          <w:b/>
          <w:bCs/>
          <w:sz w:val="32"/>
          <w:szCs w:val="32"/>
        </w:rPr>
        <w:t>Brings</w:t>
      </w:r>
      <w:r w:rsidRPr="495E1DC3">
        <w:rPr>
          <w:b/>
          <w:bCs/>
          <w:sz w:val="32"/>
          <w:szCs w:val="32"/>
        </w:rPr>
        <w:t xml:space="preserve"> the Future of Kitchen Living </w:t>
      </w:r>
      <w:r w:rsidR="674AC358" w:rsidRPr="495E1DC3">
        <w:rPr>
          <w:b/>
          <w:bCs/>
          <w:sz w:val="32"/>
          <w:szCs w:val="32"/>
        </w:rPr>
        <w:t>to</w:t>
      </w:r>
      <w:r w:rsidRPr="495E1DC3">
        <w:rPr>
          <w:b/>
          <w:bCs/>
          <w:sz w:val="32"/>
          <w:szCs w:val="32"/>
        </w:rPr>
        <w:t xml:space="preserve"> </w:t>
      </w:r>
      <w:proofErr w:type="spellStart"/>
      <w:r w:rsidRPr="495E1DC3">
        <w:rPr>
          <w:b/>
          <w:bCs/>
          <w:sz w:val="32"/>
          <w:szCs w:val="32"/>
        </w:rPr>
        <w:t>EuroCucina</w:t>
      </w:r>
      <w:proofErr w:type="spellEnd"/>
      <w:r w:rsidRPr="495E1DC3">
        <w:rPr>
          <w:b/>
          <w:bCs/>
          <w:sz w:val="32"/>
          <w:szCs w:val="32"/>
        </w:rPr>
        <w:t xml:space="preserve"> 2026</w:t>
      </w:r>
      <w:r w:rsidR="7A7B9F60" w:rsidRPr="495E1DC3">
        <w:rPr>
          <w:b/>
          <w:bCs/>
          <w:sz w:val="32"/>
          <w:szCs w:val="32"/>
        </w:rPr>
        <w:t xml:space="preserve">, Converging </w:t>
      </w:r>
      <w:r w:rsidR="00B11C89">
        <w:rPr>
          <w:b/>
          <w:bCs/>
          <w:sz w:val="32"/>
          <w:szCs w:val="32"/>
        </w:rPr>
        <w:t>Legacy</w:t>
      </w:r>
      <w:r w:rsidRPr="495E1DC3">
        <w:rPr>
          <w:b/>
          <w:bCs/>
          <w:sz w:val="32"/>
          <w:szCs w:val="32"/>
        </w:rPr>
        <w:t>, Design and Purpose</w:t>
      </w:r>
    </w:p>
    <w:p w14:paraId="4246C7BF" w14:textId="43F2C09D" w:rsidR="00ED481C" w:rsidRDefault="7918E03F" w:rsidP="00674BA1">
      <w:r w:rsidRPr="72FC0E7F">
        <w:rPr>
          <w:b/>
          <w:bCs/>
        </w:rPr>
        <w:t xml:space="preserve">MILAN, </w:t>
      </w:r>
      <w:r w:rsidR="00DC6513">
        <w:rPr>
          <w:b/>
          <w:bCs/>
        </w:rPr>
        <w:t>April</w:t>
      </w:r>
      <w:r w:rsidR="00A61FA7">
        <w:rPr>
          <w:b/>
          <w:bCs/>
        </w:rPr>
        <w:t xml:space="preserve"> 21, 2026</w:t>
      </w:r>
      <w:r>
        <w:t xml:space="preserve"> – Beko, a </w:t>
      </w:r>
      <w:r w:rsidR="1C07F291">
        <w:t>leading</w:t>
      </w:r>
      <w:r>
        <w:t xml:space="preserve"> home appliances</w:t>
      </w:r>
      <w:r w:rsidR="02247B92">
        <w:t xml:space="preserve"> company</w:t>
      </w:r>
      <w:r>
        <w:t xml:space="preserve">, </w:t>
      </w:r>
      <w:r w:rsidR="6DDA0A1C">
        <w:t xml:space="preserve">returns to </w:t>
      </w:r>
      <w:proofErr w:type="spellStart"/>
      <w:r w:rsidR="6DDA0A1C">
        <w:t>EuroCucina</w:t>
      </w:r>
      <w:proofErr w:type="spellEnd"/>
      <w:r w:rsidR="6DDA0A1C">
        <w:t xml:space="preserve"> 2026, to</w:t>
      </w:r>
      <w:r>
        <w:t xml:space="preserve"> demonstrate how technology, design and sustainability are converging to reshape how we create, cook and live in the heart of the home</w:t>
      </w:r>
      <w:r w:rsidR="6DDA0A1C">
        <w:t xml:space="preserve">. </w:t>
      </w:r>
    </w:p>
    <w:p w14:paraId="0BBD057F" w14:textId="6ECBB157" w:rsidR="00B53DEF" w:rsidRPr="00B521BE" w:rsidRDefault="00B53DEF" w:rsidP="00674BA1">
      <w:proofErr w:type="spellStart"/>
      <w:r w:rsidRPr="00F865EE">
        <w:rPr>
          <w:lang w:val="en-GB"/>
        </w:rPr>
        <w:t>EuroCucina</w:t>
      </w:r>
      <w:proofErr w:type="spellEnd"/>
      <w:r w:rsidRPr="00F865EE">
        <w:rPr>
          <w:lang w:val="en-GB"/>
        </w:rPr>
        <w:t xml:space="preserve"> 2026 marks a moment where Beko's strategic pillars — </w:t>
      </w:r>
      <w:r w:rsidRPr="004C6293">
        <w:rPr>
          <w:b/>
          <w:bCs/>
          <w:lang w:val="en-GB"/>
        </w:rPr>
        <w:t xml:space="preserve">Legacy, Design, and Purpose </w:t>
      </w:r>
      <w:r w:rsidRPr="00F865EE">
        <w:rPr>
          <w:lang w:val="en-GB"/>
        </w:rPr>
        <w:t>— are made visible across four distinct brands. Together, they demonstrate that a shared vision can generate genuinely different outcomes and that the kitchen remains the space where innovation matters most.</w:t>
      </w:r>
    </w:p>
    <w:p w14:paraId="5F1E566F" w14:textId="175F59CF" w:rsidR="004A49C3" w:rsidRDefault="1C747DF2" w:rsidP="00B521BE">
      <w:r>
        <w:t>At</w:t>
      </w:r>
      <w:r w:rsidR="7918E03F">
        <w:t xml:space="preserve"> the show</w:t>
      </w:r>
      <w:r w:rsidR="7BC85E74">
        <w:t>,</w:t>
      </w:r>
      <w:r w:rsidR="7918E03F">
        <w:t xml:space="preserve"> Beko showcase</w:t>
      </w:r>
      <w:r w:rsidR="4D3C0E42">
        <w:t>s</w:t>
      </w:r>
      <w:r w:rsidR="7918E03F">
        <w:t xml:space="preserve"> the collective strength of </w:t>
      </w:r>
      <w:r w:rsidR="4D3C0E42">
        <w:t xml:space="preserve">its multi-brand portfolio </w:t>
      </w:r>
      <w:r w:rsidR="56C6915D" w:rsidRPr="495E1DC3">
        <w:rPr>
          <w:rFonts w:ascii="Arial" w:eastAsia="Arial" w:hAnsi="Arial" w:cs="Arial"/>
          <w:sz w:val="22"/>
          <w:szCs w:val="22"/>
        </w:rPr>
        <w:t xml:space="preserve">– </w:t>
      </w:r>
      <w:r w:rsidR="4D3C0E42">
        <w:t xml:space="preserve">led by </w:t>
      </w:r>
      <w:r w:rsidR="7918E03F" w:rsidRPr="495E1DC3">
        <w:rPr>
          <w:b/>
          <w:bCs/>
        </w:rPr>
        <w:t>Whirlpool</w:t>
      </w:r>
      <w:r w:rsidR="4D3C0E42">
        <w:t xml:space="preserve"> and</w:t>
      </w:r>
      <w:r w:rsidR="7918E03F">
        <w:t xml:space="preserve"> </w:t>
      </w:r>
      <w:r w:rsidR="7918E03F" w:rsidRPr="495E1DC3">
        <w:rPr>
          <w:b/>
          <w:bCs/>
        </w:rPr>
        <w:t>Beko</w:t>
      </w:r>
      <w:r w:rsidR="4D6A2773">
        <w:t xml:space="preserve"> alongside</w:t>
      </w:r>
      <w:r w:rsidR="7918E03F">
        <w:t xml:space="preserve"> </w:t>
      </w:r>
      <w:r w:rsidR="7918E03F" w:rsidRPr="495E1DC3">
        <w:rPr>
          <w:b/>
          <w:bCs/>
        </w:rPr>
        <w:t>Hotpoint</w:t>
      </w:r>
      <w:r w:rsidR="7918E03F">
        <w:t xml:space="preserve"> and </w:t>
      </w:r>
      <w:r w:rsidR="7918E03F" w:rsidRPr="495E1DC3">
        <w:rPr>
          <w:b/>
          <w:bCs/>
        </w:rPr>
        <w:t>Bauknecht</w:t>
      </w:r>
      <w:r w:rsidR="4D6A2773">
        <w:t xml:space="preserve"> </w:t>
      </w:r>
      <w:r w:rsidR="56C6915D" w:rsidRPr="495E1DC3">
        <w:rPr>
          <w:rFonts w:ascii="Arial" w:eastAsia="Arial" w:hAnsi="Arial" w:cs="Arial"/>
          <w:sz w:val="22"/>
          <w:szCs w:val="22"/>
        </w:rPr>
        <w:t xml:space="preserve">– </w:t>
      </w:r>
      <w:r w:rsidR="501F7610">
        <w:t xml:space="preserve">each with a distinct role and a shared industrial backbone. </w:t>
      </w:r>
      <w:r w:rsidR="7918E03F">
        <w:t xml:space="preserve">From AI-powered </w:t>
      </w:r>
      <w:r w:rsidR="00B53DEF">
        <w:t>cooling</w:t>
      </w:r>
      <w:r w:rsidR="7918E03F">
        <w:t xml:space="preserve"> to </w:t>
      </w:r>
      <w:r w:rsidR="7B2E8454">
        <w:t>intelligent foo</w:t>
      </w:r>
      <w:r w:rsidR="571E4DE2">
        <w:t xml:space="preserve">d preservation and seamless built-in integration, </w:t>
      </w:r>
      <w:proofErr w:type="spellStart"/>
      <w:r w:rsidR="7A7B9F60">
        <w:t>EuroCucina</w:t>
      </w:r>
      <w:proofErr w:type="spellEnd"/>
      <w:r w:rsidR="7A7B9F60">
        <w:t xml:space="preserve"> </w:t>
      </w:r>
      <w:r w:rsidR="571E4DE2">
        <w:t xml:space="preserve">reflects </w:t>
      </w:r>
      <w:r w:rsidR="7918E03F">
        <w:t>Beko</w:t>
      </w:r>
      <w:r w:rsidR="106C4822">
        <w:t>’</w:t>
      </w:r>
      <w:r w:rsidR="7918E03F">
        <w:t xml:space="preserve">s commitment to </w:t>
      </w:r>
      <w:r>
        <w:t xml:space="preserve">intuitive, desirable and accessible sustainable living. </w:t>
      </w:r>
      <w:r w:rsidR="525CC97D">
        <w:t>Across the pavilion, the focus is on appliances that</w:t>
      </w:r>
      <w:r w:rsidR="5A0C68D9">
        <w:t xml:space="preserve"> blend</w:t>
      </w:r>
      <w:r w:rsidR="531C42FD">
        <w:t xml:space="preserve"> </w:t>
      </w:r>
      <w:r w:rsidR="525CC97D">
        <w:t>into the kitchen – flush surfaces, invisible hinges, handleless doors – while</w:t>
      </w:r>
      <w:r w:rsidR="54DB7BB9">
        <w:t xml:space="preserve"> improving everyday life without adding complexity.</w:t>
      </w:r>
    </w:p>
    <w:p w14:paraId="1BA03CB5" w14:textId="44443C9B" w:rsidR="00674BA1" w:rsidRPr="00B521BE" w:rsidRDefault="00674BA1" w:rsidP="00674BA1">
      <w:r w:rsidRPr="00674BA1">
        <w:rPr>
          <w:b/>
          <w:bCs/>
        </w:rPr>
        <w:t>Can Dinçer</w:t>
      </w:r>
      <w:r>
        <w:rPr>
          <w:b/>
          <w:bCs/>
        </w:rPr>
        <w:t xml:space="preserve">, Chief Executive Officer, Beko said: </w:t>
      </w:r>
      <w:r w:rsidRPr="00B521BE">
        <w:t xml:space="preserve">“The kitchen is no longer just a place to cook, it is the heart of the home where </w:t>
      </w:r>
      <w:r w:rsidR="00F63EAF">
        <w:t>innovation</w:t>
      </w:r>
      <w:r w:rsidRPr="00B521BE">
        <w:t xml:space="preserve">, design and sustainability converge to shape </w:t>
      </w:r>
      <w:r w:rsidR="00F63EAF">
        <w:t>our lifestyle</w:t>
      </w:r>
      <w:r w:rsidRPr="00B521BE">
        <w:t xml:space="preserve">. At </w:t>
      </w:r>
      <w:proofErr w:type="spellStart"/>
      <w:r w:rsidRPr="00B521BE">
        <w:t>EuroCucina</w:t>
      </w:r>
      <w:proofErr w:type="spellEnd"/>
      <w:r w:rsidRPr="00B521BE">
        <w:t xml:space="preserve"> 2026, we </w:t>
      </w:r>
      <w:r w:rsidR="00F63EAF">
        <w:t>demonstrate</w:t>
      </w:r>
      <w:r w:rsidRPr="00B521BE">
        <w:t xml:space="preserve"> that the future of kitchen living is </w:t>
      </w:r>
      <w:r w:rsidR="00F63EAF">
        <w:t xml:space="preserve">defined by the intersection of </w:t>
      </w:r>
      <w:r w:rsidRPr="00B521BE">
        <w:t xml:space="preserve">human-centered innovation, </w:t>
      </w:r>
      <w:r w:rsidR="00F63EAF">
        <w:t xml:space="preserve">purposeful </w:t>
      </w:r>
      <w:r w:rsidRPr="00B521BE">
        <w:t>design and cultural heritage.</w:t>
      </w:r>
      <w:r w:rsidR="004958D3">
        <w:t xml:space="preserve"> </w:t>
      </w:r>
      <w:r w:rsidR="004958D3" w:rsidRPr="004958D3">
        <w:t>Built-in is where these ideas find their most complete expression and it is where our most deliberate strategic ambitions in Europe</w:t>
      </w:r>
      <w:r w:rsidR="004958D3">
        <w:t xml:space="preserve"> and elsewhere</w:t>
      </w:r>
      <w:r w:rsidR="004958D3" w:rsidRPr="004958D3">
        <w:t xml:space="preserve"> are taking shape.</w:t>
      </w:r>
      <w:r w:rsidRPr="00B521BE">
        <w:t>”</w:t>
      </w:r>
    </w:p>
    <w:p w14:paraId="6512E9B8" w14:textId="77777777" w:rsidR="000445B7" w:rsidRPr="000445B7" w:rsidRDefault="000445B7" w:rsidP="000445B7">
      <w:pPr>
        <w:rPr>
          <w:b/>
          <w:bCs/>
        </w:rPr>
      </w:pPr>
      <w:proofErr w:type="spellStart"/>
      <w:r w:rsidRPr="000445B7">
        <w:rPr>
          <w:b/>
          <w:bCs/>
        </w:rPr>
        <w:t>HomeWhiz</w:t>
      </w:r>
      <w:proofErr w:type="spellEnd"/>
      <w:r w:rsidRPr="000445B7">
        <w:rPr>
          <w:b/>
          <w:bCs/>
        </w:rPr>
        <w:t>: The Connected Thread Across Brands</w:t>
      </w:r>
    </w:p>
    <w:p w14:paraId="43EC8CBE" w14:textId="1BF3802A" w:rsidR="0073388F" w:rsidRDefault="00F63EAF" w:rsidP="0073388F">
      <w:r>
        <w:t>Central to</w:t>
      </w:r>
      <w:r w:rsidR="000445B7" w:rsidRPr="000445B7">
        <w:t xml:space="preserve"> Beko</w:t>
      </w:r>
      <w:r>
        <w:t>’s</w:t>
      </w:r>
      <w:r w:rsidR="000445B7" w:rsidRPr="000445B7">
        <w:t xml:space="preserve"> </w:t>
      </w:r>
      <w:r>
        <w:t>showcase</w:t>
      </w:r>
      <w:r w:rsidR="000445B7" w:rsidRPr="000445B7">
        <w:t xml:space="preserve"> is </w:t>
      </w:r>
      <w:proofErr w:type="spellStart"/>
      <w:r w:rsidR="000445B7" w:rsidRPr="000445B7">
        <w:t>HomeWhiz</w:t>
      </w:r>
      <w:proofErr w:type="spellEnd"/>
      <w:r w:rsidR="000445B7" w:rsidRPr="000445B7">
        <w:t xml:space="preserve">, </w:t>
      </w:r>
      <w:r w:rsidR="0073388F" w:rsidRPr="0073388F">
        <w:t>the unified digital ecosystem that provides seamless connectivity across all appliances. </w:t>
      </w:r>
      <w:proofErr w:type="spellStart"/>
      <w:r w:rsidR="0073388F" w:rsidRPr="003A67E1">
        <w:rPr>
          <w:b/>
          <w:bCs/>
        </w:rPr>
        <w:t>HomeWhiz</w:t>
      </w:r>
      <w:proofErr w:type="spellEnd"/>
      <w:r w:rsidR="0073388F" w:rsidRPr="0073388F">
        <w:t xml:space="preserve"> acts as the intelligent thread that ties together each brand’s unique philosophy</w:t>
      </w:r>
      <w:r w:rsidR="00693D78">
        <w:t xml:space="preserve">. </w:t>
      </w:r>
      <w:r w:rsidR="0073388F" w:rsidRPr="0073388F">
        <w:t>By empowering users with a simple way of controlling their entire home through their</w:t>
      </w:r>
      <w:r w:rsidR="00625B69">
        <w:t xml:space="preserve"> mobile devices, </w:t>
      </w:r>
      <w:proofErr w:type="spellStart"/>
      <w:r w:rsidR="0073388F" w:rsidRPr="0073388F">
        <w:t>HomeWhiz</w:t>
      </w:r>
      <w:proofErr w:type="spellEnd"/>
      <w:r w:rsidR="0073388F" w:rsidRPr="0073388F">
        <w:t xml:space="preserve"> transforms complex consumption data into clear, actionable insight</w:t>
      </w:r>
      <w:r w:rsidR="00D67722">
        <w:t>s</w:t>
      </w:r>
      <w:r w:rsidR="00D42C4D">
        <w:rPr>
          <w:rFonts w:ascii="Arial" w:eastAsia="Arial" w:hAnsi="Arial" w:cs="Arial"/>
          <w:sz w:val="22"/>
          <w:szCs w:val="22"/>
        </w:rPr>
        <w:t xml:space="preserve">– </w:t>
      </w:r>
      <w:r w:rsidR="0073388F" w:rsidRPr="0073388F">
        <w:t>track</w:t>
      </w:r>
      <w:r w:rsidR="00D67722">
        <w:t>ing</w:t>
      </w:r>
      <w:r w:rsidR="0073388F" w:rsidRPr="0073388F">
        <w:t xml:space="preserve"> daily, weekly, and monthly resource usage </w:t>
      </w:r>
      <w:r w:rsidR="00D67722">
        <w:t>and helping households build</w:t>
      </w:r>
      <w:r w:rsidR="00E05AD1">
        <w:t xml:space="preserve"> </w:t>
      </w:r>
      <w:r w:rsidR="00D67722">
        <w:t>s</w:t>
      </w:r>
      <w:r w:rsidR="0073388F" w:rsidRPr="0073388F">
        <w:t>marter</w:t>
      </w:r>
      <w:r w:rsidR="00D67722">
        <w:t>, more efficient</w:t>
      </w:r>
      <w:r w:rsidR="0073388F" w:rsidRPr="0073388F">
        <w:t xml:space="preserve"> routines.</w:t>
      </w:r>
    </w:p>
    <w:p w14:paraId="115C1F58" w14:textId="049ADBBD" w:rsidR="00B521BE" w:rsidRPr="00B521BE" w:rsidRDefault="7918E03F" w:rsidP="495E1DC3">
      <w:pPr>
        <w:rPr>
          <w:b/>
          <w:bCs/>
        </w:rPr>
      </w:pPr>
      <w:r w:rsidRPr="495E1DC3">
        <w:rPr>
          <w:b/>
          <w:bCs/>
        </w:rPr>
        <w:t>Whirlpool: Sensing What Matters</w:t>
      </w:r>
    </w:p>
    <w:p w14:paraId="433FCE8B" w14:textId="7D1A9BAF" w:rsidR="00EA3560" w:rsidRPr="00B521BE" w:rsidRDefault="40EDC531" w:rsidP="72FC0E7F">
      <w:pPr>
        <w:rPr>
          <w:vertAlign w:val="superscript"/>
        </w:rPr>
      </w:pPr>
      <w:r w:rsidRPr="72FC0E7F">
        <w:rPr>
          <w:lang w:val="en-GB"/>
        </w:rPr>
        <w:t xml:space="preserve">The brand's showcase at </w:t>
      </w:r>
      <w:proofErr w:type="spellStart"/>
      <w:r w:rsidRPr="72FC0E7F">
        <w:rPr>
          <w:lang w:val="en-GB"/>
        </w:rPr>
        <w:t>EuroCucina</w:t>
      </w:r>
      <w:proofErr w:type="spellEnd"/>
      <w:r w:rsidRPr="72FC0E7F">
        <w:rPr>
          <w:lang w:val="en-GB"/>
        </w:rPr>
        <w:t xml:space="preserve"> puts people and their wellbeing at the centre of every technology decision</w:t>
      </w:r>
      <w:r w:rsidR="004517BA" w:rsidRPr="72FC0E7F">
        <w:rPr>
          <w:lang w:val="en-GB"/>
        </w:rPr>
        <w:t>,</w:t>
      </w:r>
      <w:r w:rsidRPr="72FC0E7F">
        <w:rPr>
          <w:lang w:val="en-GB"/>
        </w:rPr>
        <w:t xml:space="preserve"> guided by a clear purpose to enhance everyday life through purposeful innovation and intuitive performance. At the heart of the Whirlpool experience is a vision of the built-in kitchen as a space where refined aesthetics and </w:t>
      </w:r>
      <w:r w:rsidRPr="72FC0E7F">
        <w:rPr>
          <w:lang w:val="en-GB"/>
        </w:rPr>
        <w:lastRenderedPageBreak/>
        <w:t xml:space="preserve">intelligent </w:t>
      </w:r>
      <w:proofErr w:type="gramStart"/>
      <w:r w:rsidRPr="72FC0E7F">
        <w:rPr>
          <w:lang w:val="en-GB"/>
        </w:rPr>
        <w:t>design</w:t>
      </w:r>
      <w:proofErr w:type="gramEnd"/>
      <w:r w:rsidRPr="72FC0E7F">
        <w:rPr>
          <w:lang w:val="en-GB"/>
        </w:rPr>
        <w:t xml:space="preserve"> are inseparable: premium appliances that integrate seamlessly into the architecture of the home, forming a smart, connected environment powered by </w:t>
      </w:r>
      <w:r w:rsidR="008175C5" w:rsidRPr="72FC0E7F">
        <w:rPr>
          <w:b/>
          <w:bCs/>
          <w:lang w:val="en-GB"/>
        </w:rPr>
        <w:t>6</w:t>
      </w:r>
      <w:r w:rsidR="008175C5" w:rsidRPr="72FC0E7F">
        <w:rPr>
          <w:b/>
          <w:bCs/>
          <w:vertAlign w:val="superscript"/>
          <w:lang w:val="en-GB"/>
        </w:rPr>
        <w:t>TH</w:t>
      </w:r>
      <w:r w:rsidR="008175C5" w:rsidRPr="72FC0E7F">
        <w:rPr>
          <w:b/>
          <w:bCs/>
          <w:lang w:val="en-GB"/>
        </w:rPr>
        <w:t xml:space="preserve"> SENSE</w:t>
      </w:r>
      <w:r w:rsidR="008175C5" w:rsidRPr="72FC0E7F">
        <w:rPr>
          <w:lang w:val="en-GB"/>
        </w:rPr>
        <w:t xml:space="preserve"> intelligence</w:t>
      </w:r>
      <w:r w:rsidRPr="72FC0E7F">
        <w:rPr>
          <w:lang w:val="en-GB"/>
        </w:rPr>
        <w:t xml:space="preserve">. </w:t>
      </w:r>
      <w:r w:rsidR="5A4DDC94">
        <w:t xml:space="preserve">Whirlpool </w:t>
      </w:r>
      <w:r w:rsidR="0052CECF">
        <w:t>will demonstrate how</w:t>
      </w:r>
      <w:r w:rsidR="7918E03F">
        <w:t xml:space="preserve"> appliances </w:t>
      </w:r>
      <w:r w:rsidR="0052CECF">
        <w:t>can</w:t>
      </w:r>
      <w:r w:rsidR="7918E03F">
        <w:t xml:space="preserve"> adapt to the way people live</w:t>
      </w:r>
      <w:r w:rsidR="41FE6966">
        <w:t xml:space="preserve">. </w:t>
      </w:r>
      <w:r w:rsidR="5A4DDC94">
        <w:t>On display will be t</w:t>
      </w:r>
      <w:r w:rsidR="7918E03F">
        <w:t xml:space="preserve">he </w:t>
      </w:r>
      <w:proofErr w:type="spellStart"/>
      <w:r w:rsidR="30756835" w:rsidRPr="72FC0E7F">
        <w:rPr>
          <w:b/>
          <w:bCs/>
        </w:rPr>
        <w:t>WCollection</w:t>
      </w:r>
      <w:proofErr w:type="spellEnd"/>
      <w:r w:rsidR="76C1175E" w:rsidRPr="72FC0E7F">
        <w:rPr>
          <w:b/>
          <w:bCs/>
        </w:rPr>
        <w:t xml:space="preserve"> </w:t>
      </w:r>
      <w:r w:rsidR="7918E03F" w:rsidRPr="72FC0E7F">
        <w:rPr>
          <w:b/>
          <w:bCs/>
        </w:rPr>
        <w:t>Oven</w:t>
      </w:r>
      <w:r w:rsidR="5A4DDC94">
        <w:t>,</w:t>
      </w:r>
      <w:r w:rsidR="7918E03F">
        <w:t xml:space="preserve"> </w:t>
      </w:r>
      <w:r w:rsidR="007BBC38">
        <w:t xml:space="preserve">built around the idea that precision should feel effortless. With a 73L cavity and </w:t>
      </w:r>
      <w:r w:rsidR="007BBC38" w:rsidRPr="72FC0E7F">
        <w:rPr>
          <w:b/>
          <w:bCs/>
        </w:rPr>
        <w:t>Cook4</w:t>
      </w:r>
      <w:r w:rsidR="007BBC38">
        <w:t xml:space="preserve"> technology, up to four dishes can be cooked simultaneously without </w:t>
      </w:r>
      <w:proofErr w:type="spellStart"/>
      <w:r w:rsidR="007BBC38">
        <w:t>flavour</w:t>
      </w:r>
      <w:proofErr w:type="spellEnd"/>
      <w:r w:rsidR="007BBC38">
        <w:t xml:space="preserve"> or aroma transfer, which can meaningfully reduce both cooking time and energy use compared to preparing dishes sequentially</w:t>
      </w:r>
      <w:r w:rsidR="00BF75B3">
        <w:t>.</w:t>
      </w:r>
      <w:r w:rsidR="58F12F75" w:rsidRPr="72FC0E7F">
        <w:rPr>
          <w:rFonts w:eastAsiaTheme="minorEastAsia"/>
          <w:vertAlign w:val="superscript"/>
          <w:lang w:val="tr-TR"/>
        </w:rPr>
        <w:t>1</w:t>
      </w:r>
      <w:r w:rsidR="00BF75B3">
        <w:rPr>
          <w:rFonts w:eastAsiaTheme="minorEastAsia"/>
          <w:vertAlign w:val="superscript"/>
          <w:lang w:val="tr-TR"/>
        </w:rPr>
        <w:t xml:space="preserve"> </w:t>
      </w:r>
      <w:r w:rsidR="003475BB">
        <w:t xml:space="preserve">Building on this capability, the </w:t>
      </w:r>
      <w:r w:rsidR="003475BB" w:rsidRPr="72FC0E7F">
        <w:rPr>
          <w:b/>
          <w:bCs/>
        </w:rPr>
        <w:t>Pizza Party</w:t>
      </w:r>
      <w:r w:rsidR="003475BB">
        <w:t xml:space="preserve"> function expands Cook4 also to one of the most shared meal type</w:t>
      </w:r>
      <w:r w:rsidR="004517BA">
        <w:t>s</w:t>
      </w:r>
      <w:r w:rsidR="003475BB">
        <w:t>. It allows up to four fresh pizzas to be cooked at the same time in just 15 minutes, delivering consistent top and bottom browning on every level.</w:t>
      </w:r>
      <w:r w:rsidR="0F8F2D57" w:rsidRPr="59154950">
        <w:rPr>
          <w:vertAlign w:val="superscript"/>
        </w:rPr>
        <w:t>2</w:t>
      </w:r>
      <w:r w:rsidR="003475BB">
        <w:t xml:space="preserve"> </w:t>
      </w:r>
      <w:r w:rsidR="7918E03F">
        <w:t xml:space="preserve">In refrigeration, </w:t>
      </w:r>
      <w:r w:rsidR="0B89D2E1" w:rsidRPr="72FC0E7F">
        <w:rPr>
          <w:b/>
          <w:bCs/>
        </w:rPr>
        <w:t xml:space="preserve">AI </w:t>
      </w:r>
      <w:proofErr w:type="spellStart"/>
      <w:r w:rsidR="41F00A89" w:rsidRPr="72FC0E7F">
        <w:rPr>
          <w:b/>
          <w:bCs/>
        </w:rPr>
        <w:t>AdaptiveCool</w:t>
      </w:r>
      <w:proofErr w:type="spellEnd"/>
      <w:r w:rsidR="41F00A89">
        <w:t xml:space="preserve"> uses </w:t>
      </w:r>
      <w:r w:rsidR="7918E03F">
        <w:t xml:space="preserve">AI-based learning algorithms </w:t>
      </w:r>
      <w:r w:rsidR="41F00A89">
        <w:t xml:space="preserve">to </w:t>
      </w:r>
      <w:r w:rsidR="7918E03F">
        <w:t>analyze user habits and environmental condition</w:t>
      </w:r>
      <w:r w:rsidR="41F00A89">
        <w:t>s,</w:t>
      </w:r>
      <w:r w:rsidR="2271A8B7">
        <w:t xml:space="preserve"> maintain</w:t>
      </w:r>
      <w:r w:rsidR="41F00A89">
        <w:t>ing</w:t>
      </w:r>
      <w:r w:rsidR="2271A8B7">
        <w:t xml:space="preserve"> ideal temperatures for food preservation. </w:t>
      </w:r>
      <w:r w:rsidR="4A3B6227">
        <w:t>The system can deliver up to 20% energy savings under optimal conditions – a meaningful gain driven by real-time adaptive control rather than fixed cycles.</w:t>
      </w:r>
      <w:r w:rsidR="3BA87BEE" w:rsidRPr="72FC0E7F">
        <w:rPr>
          <w:vertAlign w:val="superscript"/>
        </w:rPr>
        <w:t xml:space="preserve"> </w:t>
      </w:r>
      <w:r w:rsidR="3C2FACFC" w:rsidRPr="59154950">
        <w:rPr>
          <w:vertAlign w:val="superscript"/>
        </w:rPr>
        <w:t>3</w:t>
      </w:r>
    </w:p>
    <w:p w14:paraId="7F57BA1B" w14:textId="77777777" w:rsidR="00B521BE" w:rsidRPr="00B521BE" w:rsidRDefault="7918E03F" w:rsidP="495E1DC3">
      <w:pPr>
        <w:rPr>
          <w:b/>
          <w:bCs/>
        </w:rPr>
      </w:pPr>
      <w:r w:rsidRPr="495E1DC3">
        <w:rPr>
          <w:b/>
          <w:bCs/>
        </w:rPr>
        <w:t>Beko: Reliable Innovation for Everyday Living</w:t>
      </w:r>
    </w:p>
    <w:p w14:paraId="56618EF8" w14:textId="1F3D88C6" w:rsidR="00150BA0" w:rsidRDefault="008A2735" w:rsidP="00674BA1">
      <w:r>
        <w:t xml:space="preserve">With reliability at the heart of </w:t>
      </w:r>
      <w:r w:rsidR="0030286D">
        <w:t xml:space="preserve">its </w:t>
      </w:r>
      <w:r w:rsidR="00150BA0">
        <w:t>brand philosophy</w:t>
      </w:r>
      <w:r>
        <w:t xml:space="preserve">, </w:t>
      </w:r>
      <w:r w:rsidR="0030286D">
        <w:t xml:space="preserve">Beko at </w:t>
      </w:r>
      <w:proofErr w:type="spellStart"/>
      <w:r>
        <w:t>EuroCucina</w:t>
      </w:r>
      <w:proofErr w:type="spellEnd"/>
      <w:r>
        <w:t xml:space="preserve"> </w:t>
      </w:r>
      <w:r w:rsidR="00150BA0">
        <w:t>focus</w:t>
      </w:r>
      <w:r w:rsidR="0030286D">
        <w:t>es</w:t>
      </w:r>
      <w:r w:rsidR="00150BA0">
        <w:t xml:space="preserve"> on helping households take control of their energy and water consumption through intelligent, connected technology</w:t>
      </w:r>
      <w:r>
        <w:t xml:space="preserve"> that is built to last. Beko’s</w:t>
      </w:r>
      <w:r w:rsidR="00150BA0">
        <w:t xml:space="preserve"> </w:t>
      </w:r>
      <w:proofErr w:type="spellStart"/>
      <w:r w:rsidR="00150BA0">
        <w:t>HomeWhiz</w:t>
      </w:r>
      <w:proofErr w:type="spellEnd"/>
      <w:r w:rsidR="00150BA0">
        <w:t xml:space="preserve"> </w:t>
      </w:r>
      <w:r w:rsidR="00150BA0" w:rsidRPr="72FC0E7F">
        <w:rPr>
          <w:b/>
          <w:bCs/>
        </w:rPr>
        <w:t>Energy &amp; Water Management</w:t>
      </w:r>
      <w:r w:rsidRPr="72FC0E7F">
        <w:rPr>
          <w:b/>
          <w:bCs/>
        </w:rPr>
        <w:t xml:space="preserve"> </w:t>
      </w:r>
      <w:r>
        <w:t>will be on display, making</w:t>
      </w:r>
      <w:r w:rsidR="00150BA0">
        <w:t xml:space="preserve"> resource consumption visible, understandable and actionable. Unlike abstract efficiency ratings, </w:t>
      </w:r>
      <w:proofErr w:type="spellStart"/>
      <w:r w:rsidR="00150BA0">
        <w:t>HomeWhiz</w:t>
      </w:r>
      <w:proofErr w:type="spellEnd"/>
      <w:r w:rsidR="00150BA0">
        <w:t xml:space="preserve"> gives users real-time visibility </w:t>
      </w:r>
      <w:r w:rsidR="002A5DD4">
        <w:t>of</w:t>
      </w:r>
      <w:r w:rsidR="00150BA0">
        <w:t xml:space="preserve"> exactly how much energy and water their appliances are using</w:t>
      </w:r>
      <w:r w:rsidR="00546D40">
        <w:t xml:space="preserve">, </w:t>
      </w:r>
      <w:r w:rsidR="00150BA0">
        <w:t>per program, per day, over time</w:t>
      </w:r>
      <w:r w:rsidR="002A5DD4">
        <w:t xml:space="preserve">. </w:t>
      </w:r>
      <w:r w:rsidR="00674BA1">
        <w:t xml:space="preserve">This </w:t>
      </w:r>
      <w:r w:rsidR="00AD123C">
        <w:t>is</w:t>
      </w:r>
      <w:r w:rsidR="00674BA1">
        <w:t xml:space="preserve"> brought to life with the </w:t>
      </w:r>
      <w:r w:rsidR="00722839">
        <w:t xml:space="preserve">full-size dishwasher with </w:t>
      </w:r>
      <w:proofErr w:type="spellStart"/>
      <w:r w:rsidR="00792B22" w:rsidRPr="72FC0E7F">
        <w:rPr>
          <w:b/>
          <w:bCs/>
        </w:rPr>
        <w:t>PowerIntense</w:t>
      </w:r>
      <w:proofErr w:type="spellEnd"/>
      <w:r w:rsidR="00792B22" w:rsidRPr="72FC0E7F">
        <w:rPr>
          <w:b/>
          <w:bCs/>
        </w:rPr>
        <w:t xml:space="preserve"> </w:t>
      </w:r>
      <w:r w:rsidR="00722839">
        <w:t>technology,</w:t>
      </w:r>
      <w:r w:rsidR="00150BA0">
        <w:t xml:space="preserve"> </w:t>
      </w:r>
      <w:r w:rsidR="002A5DD4">
        <w:t xml:space="preserve">where </w:t>
      </w:r>
      <w:proofErr w:type="spellStart"/>
      <w:r w:rsidR="002A5DD4">
        <w:t>HomeWhiz</w:t>
      </w:r>
      <w:proofErr w:type="spellEnd"/>
      <w:r w:rsidR="00150BA0">
        <w:t xml:space="preserve"> can monitor energy and water consumption for each cycle</w:t>
      </w:r>
      <w:r w:rsidR="00AF6163">
        <w:t xml:space="preserve">. </w:t>
      </w:r>
      <w:r w:rsidR="002D6866">
        <w:t>W</w:t>
      </w:r>
      <w:r w:rsidR="00150BA0">
        <w:t xml:space="preserve">ith water usage as low as 5.9 </w:t>
      </w:r>
      <w:r w:rsidR="00546D40">
        <w:t>liters</w:t>
      </w:r>
      <w:r w:rsidR="00150BA0">
        <w:t xml:space="preserve"> per </w:t>
      </w:r>
      <w:r w:rsidR="002D6866">
        <w:t>cycle</w:t>
      </w:r>
      <w:r w:rsidR="00FE6C89">
        <w:t xml:space="preserve"> and </w:t>
      </w:r>
      <w:proofErr w:type="spellStart"/>
      <w:r w:rsidR="00FE6C89">
        <w:t>PowerIntense</w:t>
      </w:r>
      <w:proofErr w:type="spellEnd"/>
      <w:r w:rsidR="00FE6C89">
        <w:t xml:space="preserve"> technology</w:t>
      </w:r>
      <w:r w:rsidR="00660ED6">
        <w:t xml:space="preserve"> that can deliver up to five times better cleaning performance</w:t>
      </w:r>
      <w:r w:rsidR="462F9332" w:rsidRPr="59154950">
        <w:rPr>
          <w:vertAlign w:val="superscript"/>
        </w:rPr>
        <w:t>4</w:t>
      </w:r>
      <w:r w:rsidR="00660ED6">
        <w:t xml:space="preserve">, the </w:t>
      </w:r>
      <w:r w:rsidR="00783E11">
        <w:t>dishwasher</w:t>
      </w:r>
      <w:r w:rsidR="008642C5">
        <w:t xml:space="preserve"> reflects</w:t>
      </w:r>
      <w:r w:rsidR="00660ED6">
        <w:t xml:space="preserve"> Beko’s focus on durable everyday performance. </w:t>
      </w:r>
    </w:p>
    <w:p w14:paraId="514C22BA" w14:textId="137C42CA" w:rsidR="007A10B4" w:rsidRDefault="009A4474" w:rsidP="008C106C">
      <w:pPr>
        <w:rPr>
          <w:lang w:val="en-GB"/>
        </w:rPr>
      </w:pPr>
      <w:r>
        <w:rPr>
          <w:lang w:val="en-GB"/>
        </w:rPr>
        <w:t xml:space="preserve">Also on show is the </w:t>
      </w:r>
      <w:r w:rsidRPr="0086003C">
        <w:rPr>
          <w:b/>
          <w:bCs/>
          <w:lang w:val="en-GB"/>
        </w:rPr>
        <w:t>Beko Modular Refrigerator Concept</w:t>
      </w:r>
      <w:r>
        <w:rPr>
          <w:lang w:val="en-GB"/>
        </w:rPr>
        <w:t xml:space="preserve">, a pre-production prototype that asks a different question about what a refrigerator can be. Rather than a single fixed appliance, the system is built from independent cooling modules that can be stacked, separated or reconfigured as a household's needs change. </w:t>
      </w:r>
      <w:r w:rsidR="00694889" w:rsidRPr="00694889">
        <w:rPr>
          <w:lang w:val="en-GB"/>
        </w:rPr>
        <w:t xml:space="preserve">Individual modules can serve as compact standalone units or combine into a full refrigeration system. Beyond cooling, they are designed to live in the room the way furniture does: as surfaces, as storage, as objects you'd </w:t>
      </w:r>
      <w:proofErr w:type="gramStart"/>
      <w:r w:rsidR="00694889" w:rsidRPr="00694889">
        <w:rPr>
          <w:lang w:val="en-GB"/>
        </w:rPr>
        <w:t>actually choose</w:t>
      </w:r>
      <w:proofErr w:type="gramEnd"/>
      <w:r w:rsidR="00694889" w:rsidRPr="00694889">
        <w:rPr>
          <w:lang w:val="en-GB"/>
        </w:rPr>
        <w:t xml:space="preserve"> to have there.</w:t>
      </w:r>
      <w:r w:rsidR="00694889">
        <w:rPr>
          <w:lang w:val="en-GB"/>
        </w:rPr>
        <w:t xml:space="preserve"> </w:t>
      </w:r>
      <w:r>
        <w:rPr>
          <w:lang w:val="en-GB"/>
        </w:rPr>
        <w:t>The concept explores a real and growing tension: as living spaces shrink and household needs shift more frequently, there is a growing demand for appliances that can adapt alongside them.</w:t>
      </w:r>
    </w:p>
    <w:p w14:paraId="1416A569" w14:textId="4806BF41" w:rsidR="001F45CF" w:rsidRPr="001F45CF" w:rsidRDefault="5B614E7C" w:rsidP="001F45CF">
      <w:pPr>
        <w:rPr>
          <w:lang w:val="en-GB"/>
        </w:rPr>
      </w:pPr>
      <w:r w:rsidRPr="495E1DC3">
        <w:rPr>
          <w:b/>
          <w:bCs/>
          <w:lang w:val="en-GB"/>
        </w:rPr>
        <w:t xml:space="preserve">Hotpoint: </w:t>
      </w:r>
      <w:r w:rsidR="44E8A537" w:rsidRPr="495E1DC3">
        <w:rPr>
          <w:b/>
          <w:bCs/>
          <w:lang w:val="en-GB"/>
        </w:rPr>
        <w:t>Built on Trust, Designed to Care</w:t>
      </w:r>
    </w:p>
    <w:p w14:paraId="6E2FC375" w14:textId="4445B2EB" w:rsidR="00A677DB" w:rsidRPr="00A677DB" w:rsidRDefault="00A677DB" w:rsidP="00A677DB">
      <w:pPr>
        <w:rPr>
          <w:lang w:val="en-GB"/>
        </w:rPr>
      </w:pPr>
      <w:r w:rsidRPr="72FC0E7F">
        <w:rPr>
          <w:lang w:val="en-GB"/>
        </w:rPr>
        <w:lastRenderedPageBreak/>
        <w:t xml:space="preserve">Hotpoint has been a trusted partner at home since 1911, built on a deep understanding of real needs in real homes. At </w:t>
      </w:r>
      <w:proofErr w:type="spellStart"/>
      <w:r w:rsidRPr="72FC0E7F">
        <w:rPr>
          <w:lang w:val="en-GB"/>
        </w:rPr>
        <w:t>EuroCucina</w:t>
      </w:r>
      <w:proofErr w:type="spellEnd"/>
      <w:r w:rsidRPr="72FC0E7F">
        <w:rPr>
          <w:lang w:val="en-GB"/>
        </w:rPr>
        <w:t>, that philosophy comes to life through Caring Solutions</w:t>
      </w:r>
      <w:r w:rsidR="7386FCDC" w:rsidRPr="72FC0E7F">
        <w:rPr>
          <w:lang w:val="en-GB"/>
        </w:rPr>
        <w:t>;</w:t>
      </w:r>
      <w:r w:rsidRPr="72FC0E7F">
        <w:rPr>
          <w:lang w:val="en-GB"/>
        </w:rPr>
        <w:t xml:space="preserve"> appliances designed to help people better care for their homes, their loved ones and the things that matter most. In refrigeration, </w:t>
      </w:r>
      <w:proofErr w:type="spellStart"/>
      <w:r w:rsidRPr="72FC0E7F">
        <w:rPr>
          <w:b/>
          <w:bCs/>
          <w:lang w:val="en-GB"/>
        </w:rPr>
        <w:t>VitalCare</w:t>
      </w:r>
      <w:proofErr w:type="spellEnd"/>
      <w:r w:rsidRPr="72FC0E7F">
        <w:rPr>
          <w:lang w:val="en-GB"/>
        </w:rPr>
        <w:t xml:space="preserve">™ technology uses three carefully selected light tones to preserve antioxidants in fruits and vegetables for up to seven </w:t>
      </w:r>
      <w:r w:rsidRPr="59154950">
        <w:rPr>
          <w:lang w:val="en-GB"/>
        </w:rPr>
        <w:t>days</w:t>
      </w:r>
      <w:r w:rsidR="2FC29D65" w:rsidRPr="59154950">
        <w:rPr>
          <w:vertAlign w:val="superscript"/>
          <w:lang w:val="en-GB"/>
        </w:rPr>
        <w:t>5</w:t>
      </w:r>
      <w:r w:rsidRPr="72FC0E7F">
        <w:rPr>
          <w:lang w:val="en-GB"/>
        </w:rPr>
        <w:t xml:space="preserve">, while </w:t>
      </w:r>
      <w:proofErr w:type="spellStart"/>
      <w:r w:rsidRPr="72FC0E7F">
        <w:rPr>
          <w:b/>
          <w:bCs/>
          <w:lang w:val="en-GB"/>
        </w:rPr>
        <w:t>FreshShield</w:t>
      </w:r>
      <w:proofErr w:type="spellEnd"/>
      <w:r w:rsidRPr="72FC0E7F">
        <w:rPr>
          <w:b/>
          <w:bCs/>
          <w:lang w:val="en-GB"/>
        </w:rPr>
        <w:t>™</w:t>
      </w:r>
      <w:r w:rsidRPr="72FC0E7F">
        <w:rPr>
          <w:lang w:val="en-GB"/>
        </w:rPr>
        <w:t xml:space="preserve"> maintains optimal humidity to keep ingredients fresh for up to four times </w:t>
      </w:r>
      <w:r w:rsidRPr="59154950">
        <w:rPr>
          <w:lang w:val="en-GB"/>
        </w:rPr>
        <w:t>longer</w:t>
      </w:r>
      <w:r w:rsidR="67E1EBFC" w:rsidRPr="59154950">
        <w:rPr>
          <w:vertAlign w:val="superscript"/>
          <w:lang w:val="en-GB"/>
        </w:rPr>
        <w:t>6</w:t>
      </w:r>
      <w:r w:rsidRPr="59154950">
        <w:rPr>
          <w:lang w:val="en-GB"/>
        </w:rPr>
        <w:t>.</w:t>
      </w:r>
      <w:r w:rsidRPr="72FC0E7F">
        <w:rPr>
          <w:lang w:val="en-GB"/>
        </w:rPr>
        <w:t xml:space="preserve"> In cooking, </w:t>
      </w:r>
      <w:proofErr w:type="spellStart"/>
      <w:r w:rsidRPr="72FC0E7F">
        <w:rPr>
          <w:b/>
          <w:bCs/>
          <w:lang w:val="en-GB"/>
        </w:rPr>
        <w:t>VitaCare</w:t>
      </w:r>
      <w:proofErr w:type="spellEnd"/>
      <w:r w:rsidRPr="72FC0E7F">
        <w:rPr>
          <w:b/>
          <w:bCs/>
          <w:lang w:val="en-GB"/>
        </w:rPr>
        <w:t xml:space="preserve">™ Steam </w:t>
      </w:r>
      <w:r w:rsidRPr="72FC0E7F">
        <w:rPr>
          <w:lang w:val="en-GB"/>
        </w:rPr>
        <w:t xml:space="preserve">help preserve vitamins A and C while keeping the juiciness locked </w:t>
      </w:r>
      <w:r w:rsidRPr="59154950">
        <w:rPr>
          <w:lang w:val="en-GB"/>
        </w:rPr>
        <w:t>inside</w:t>
      </w:r>
      <w:r w:rsidR="649DB3F9" w:rsidRPr="59154950">
        <w:rPr>
          <w:vertAlign w:val="superscript"/>
          <w:lang w:val="en-GB"/>
        </w:rPr>
        <w:t>7</w:t>
      </w:r>
      <w:r w:rsidRPr="72FC0E7F">
        <w:rPr>
          <w:lang w:val="en-GB"/>
        </w:rPr>
        <w:t xml:space="preserve"> — proving that cooking with steam doesn’t have to be boring and still delivering deliciously juicy results. Connected care extends beyond the kitchen: </w:t>
      </w:r>
      <w:proofErr w:type="spellStart"/>
      <w:r w:rsidRPr="72FC0E7F">
        <w:rPr>
          <w:b/>
          <w:bCs/>
          <w:lang w:val="en-GB"/>
        </w:rPr>
        <w:t>SmartProtect</w:t>
      </w:r>
      <w:proofErr w:type="spellEnd"/>
      <w:r w:rsidRPr="72FC0E7F">
        <w:rPr>
          <w:b/>
          <w:bCs/>
          <w:lang w:val="en-GB"/>
        </w:rPr>
        <w:t xml:space="preserve"> </w:t>
      </w:r>
      <w:r w:rsidRPr="72FC0E7F">
        <w:rPr>
          <w:lang w:val="en-GB"/>
        </w:rPr>
        <w:t xml:space="preserve">actively monitors appliance health to flag potential issues early, while </w:t>
      </w:r>
      <w:proofErr w:type="spellStart"/>
      <w:r w:rsidRPr="72FC0E7F">
        <w:rPr>
          <w:b/>
          <w:bCs/>
          <w:lang w:val="en-GB"/>
        </w:rPr>
        <w:t>DirectSupport</w:t>
      </w:r>
      <w:proofErr w:type="spellEnd"/>
      <w:r w:rsidRPr="72FC0E7F">
        <w:rPr>
          <w:lang w:val="en-GB"/>
        </w:rPr>
        <w:t xml:space="preserve"> gives users one-tap access to customer care through the </w:t>
      </w:r>
      <w:proofErr w:type="spellStart"/>
      <w:r w:rsidRPr="72FC0E7F">
        <w:rPr>
          <w:lang w:val="en-GB"/>
        </w:rPr>
        <w:t>HomeWhiz</w:t>
      </w:r>
      <w:proofErr w:type="spellEnd"/>
      <w:r w:rsidRPr="72FC0E7F">
        <w:rPr>
          <w:lang w:val="en-GB"/>
        </w:rPr>
        <w:t xml:space="preserve"> app, eliminating waiting queues with a tailored, efficient support experience. </w:t>
      </w:r>
    </w:p>
    <w:p w14:paraId="1BE5EC86" w14:textId="7F7FB2ED" w:rsidR="007A10B4" w:rsidRPr="007A10B4" w:rsidRDefault="23A98BF5" w:rsidP="007A10B4">
      <w:pPr>
        <w:rPr>
          <w:lang w:val="en-GB"/>
        </w:rPr>
      </w:pPr>
      <w:r w:rsidRPr="495E1DC3">
        <w:rPr>
          <w:b/>
          <w:bCs/>
          <w:lang w:val="en-GB"/>
        </w:rPr>
        <w:t xml:space="preserve">Bauknecht: </w:t>
      </w:r>
      <w:r w:rsidR="6F556ED4" w:rsidRPr="495E1DC3">
        <w:rPr>
          <w:b/>
          <w:bCs/>
          <w:lang w:val="en-GB"/>
        </w:rPr>
        <w:t xml:space="preserve">Engineering Excellence, </w:t>
      </w:r>
      <w:proofErr w:type="gramStart"/>
      <w:r w:rsidR="6F556ED4" w:rsidRPr="495E1DC3">
        <w:rPr>
          <w:b/>
          <w:bCs/>
          <w:lang w:val="en-GB"/>
        </w:rPr>
        <w:t>Down</w:t>
      </w:r>
      <w:proofErr w:type="gramEnd"/>
      <w:r w:rsidR="6F556ED4" w:rsidRPr="495E1DC3">
        <w:rPr>
          <w:b/>
          <w:bCs/>
          <w:lang w:val="en-GB"/>
        </w:rPr>
        <w:t xml:space="preserve"> to the Last Detail</w:t>
      </w:r>
    </w:p>
    <w:p w14:paraId="6D862612" w14:textId="256FF74C" w:rsidR="007A10B4" w:rsidRPr="003A2B70" w:rsidRDefault="007A10B4" w:rsidP="008C106C">
      <w:pPr>
        <w:rPr>
          <w:lang w:val="en-GB"/>
        </w:rPr>
      </w:pPr>
      <w:r w:rsidRPr="178D431A">
        <w:rPr>
          <w:lang w:val="en-GB"/>
        </w:rPr>
        <w:t xml:space="preserve">Bauknecht brings its premium built-in range to </w:t>
      </w:r>
      <w:proofErr w:type="spellStart"/>
      <w:r w:rsidRPr="178D431A">
        <w:rPr>
          <w:lang w:val="en-GB"/>
        </w:rPr>
        <w:t>EuroCucina</w:t>
      </w:r>
      <w:proofErr w:type="spellEnd"/>
      <w:r w:rsidRPr="178D431A">
        <w:rPr>
          <w:lang w:val="en-GB"/>
        </w:rPr>
        <w:t xml:space="preserve"> with a focus on precision engineering and refined design. Rooted in a deep German heritage, the brand has built its identity around enriching everyday life through thoughtful technology, a philosophy that runs through every appliance on show. </w:t>
      </w:r>
      <w:proofErr w:type="spellStart"/>
      <w:r w:rsidRPr="178D431A">
        <w:rPr>
          <w:b/>
          <w:bCs/>
          <w:lang w:val="en-GB"/>
        </w:rPr>
        <w:t>HeatControl</w:t>
      </w:r>
      <w:proofErr w:type="spellEnd"/>
      <w:r w:rsidRPr="178D431A">
        <w:rPr>
          <w:b/>
          <w:bCs/>
          <w:lang w:val="en-GB"/>
        </w:rPr>
        <w:t xml:space="preserve"> </w:t>
      </w:r>
      <w:r w:rsidRPr="178D431A">
        <w:rPr>
          <w:lang w:val="en-GB"/>
        </w:rPr>
        <w:t xml:space="preserve">temperature management in induction hobs delivers stable, consistent cooking across a wide range of dishes, while the </w:t>
      </w:r>
      <w:r w:rsidRPr="178D431A">
        <w:rPr>
          <w:b/>
          <w:bCs/>
          <w:lang w:val="en-GB"/>
        </w:rPr>
        <w:t>Pure Steam Technology</w:t>
      </w:r>
      <w:r w:rsidRPr="178D431A">
        <w:rPr>
          <w:lang w:val="en-GB"/>
        </w:rPr>
        <w:t xml:space="preserve"> microwave delivers 100% steam cooking, gently preserving nutrients, moisture, and natural flavo</w:t>
      </w:r>
      <w:r w:rsidR="006654EE">
        <w:rPr>
          <w:lang w:val="en-GB"/>
        </w:rPr>
        <w:t>u</w:t>
      </w:r>
      <w:r w:rsidRPr="178D431A">
        <w:rPr>
          <w:lang w:val="en-GB"/>
        </w:rPr>
        <w:t>rs for healthier results.</w:t>
      </w:r>
      <w:r w:rsidR="5FC26E8A" w:rsidRPr="59154950">
        <w:rPr>
          <w:vertAlign w:val="superscript"/>
          <w:lang w:val="en-GB"/>
        </w:rPr>
        <w:t>8</w:t>
      </w:r>
      <w:r w:rsidRPr="178D431A">
        <w:rPr>
          <w:lang w:val="en-GB"/>
        </w:rPr>
        <w:t xml:space="preserve"> In refrigeration, Bauknecht’s patented </w:t>
      </w:r>
      <w:r w:rsidRPr="178D431A">
        <w:rPr>
          <w:b/>
          <w:bCs/>
          <w:lang w:val="en-GB"/>
        </w:rPr>
        <w:t>Invisible Rail Technology</w:t>
      </w:r>
      <w:r w:rsidRPr="178D431A">
        <w:rPr>
          <w:lang w:val="en-GB"/>
        </w:rPr>
        <w:t xml:space="preserve"> conceals the sliding rail system behind the cabinet front, delivering a seamlessly integrated built-in look with no compromise on finish.</w:t>
      </w:r>
    </w:p>
    <w:p w14:paraId="245EE2D7" w14:textId="77777777" w:rsidR="0000723C" w:rsidRPr="00F9053B" w:rsidRDefault="0000723C" w:rsidP="0000723C">
      <w:pPr>
        <w:rPr>
          <w:lang w:val="en-GB"/>
        </w:rPr>
      </w:pPr>
      <w:r w:rsidRPr="00F9053B">
        <w:rPr>
          <w:b/>
          <w:bCs/>
          <w:lang w:val="en-GB"/>
        </w:rPr>
        <w:t>The Pavilion: A Space Built Around the Kitchen</w:t>
      </w:r>
    </w:p>
    <w:p w14:paraId="67311550" w14:textId="012492FF" w:rsidR="0000723C" w:rsidRPr="00F9053B" w:rsidRDefault="0000723C" w:rsidP="0000723C">
      <w:pPr>
        <w:rPr>
          <w:lang w:val="en-GB"/>
        </w:rPr>
      </w:pPr>
      <w:r w:rsidRPr="72FC0E7F">
        <w:rPr>
          <w:lang w:val="en-GB"/>
        </w:rPr>
        <w:t xml:space="preserve">The Beko pavilion at </w:t>
      </w:r>
      <w:proofErr w:type="spellStart"/>
      <w:r w:rsidRPr="72FC0E7F">
        <w:rPr>
          <w:lang w:val="en-GB"/>
        </w:rPr>
        <w:t>EuroCucina</w:t>
      </w:r>
      <w:proofErr w:type="spellEnd"/>
      <w:r w:rsidRPr="72FC0E7F">
        <w:rPr>
          <w:lang w:val="en-GB"/>
        </w:rPr>
        <w:t xml:space="preserve"> 2026 has been designed by MCA – Mario Cucinella Architects as an inhabitable landscape: a continuous, fluid space that connects four distinct brand environments under one architectural identity. </w:t>
      </w:r>
    </w:p>
    <w:p w14:paraId="610B9BA4" w14:textId="1D778D66" w:rsidR="0000723C" w:rsidRPr="00F9053B" w:rsidRDefault="4CA46245" w:rsidP="0000723C">
      <w:pPr>
        <w:rPr>
          <w:lang w:val="en-GB"/>
        </w:rPr>
      </w:pPr>
      <w:r w:rsidRPr="72FC0E7F">
        <w:rPr>
          <w:lang w:val="en-GB"/>
        </w:rPr>
        <w:t xml:space="preserve">At the centre of the pavilion, the </w:t>
      </w:r>
      <w:r w:rsidRPr="72FC0E7F">
        <w:rPr>
          <w:b/>
          <w:bCs/>
          <w:lang w:val="en-GB"/>
        </w:rPr>
        <w:t>Food Tech Lab</w:t>
      </w:r>
      <w:r w:rsidRPr="72FC0E7F">
        <w:rPr>
          <w:lang w:val="en-GB"/>
        </w:rPr>
        <w:t xml:space="preserve"> offers a hands-on cooking demonstration space led by Beko engineers from the </w:t>
      </w:r>
      <w:proofErr w:type="spellStart"/>
      <w:r w:rsidRPr="72FC0E7F">
        <w:rPr>
          <w:lang w:val="en-GB"/>
        </w:rPr>
        <w:t>Cassinetta</w:t>
      </w:r>
      <w:proofErr w:type="spellEnd"/>
      <w:r w:rsidRPr="72FC0E7F">
        <w:rPr>
          <w:lang w:val="en-GB"/>
        </w:rPr>
        <w:t xml:space="preserve"> R&amp;D </w:t>
      </w:r>
      <w:r w:rsidR="445A6386" w:rsidRPr="72FC0E7F">
        <w:rPr>
          <w:lang w:val="en-GB"/>
        </w:rPr>
        <w:t>C</w:t>
      </w:r>
      <w:r w:rsidRPr="72FC0E7F">
        <w:rPr>
          <w:lang w:val="en-GB"/>
        </w:rPr>
        <w:t>entre. The Lab brings together cooking science and consumer experience – measuring browning, texture, moisture retention and doneness to show how performance is validated before it reaches the kitchen. Live demonstrations illustrate how intelligent technologies from across the portfolio work together in practice.</w:t>
      </w:r>
    </w:p>
    <w:p w14:paraId="4759D16E" w14:textId="3FD9056B" w:rsidR="008C106C" w:rsidRDefault="0000723C" w:rsidP="00674BA1">
      <w:pPr>
        <w:rPr>
          <w:lang w:val="en-GB"/>
        </w:rPr>
      </w:pPr>
      <w:r w:rsidRPr="00F9053B">
        <w:rPr>
          <w:lang w:val="en-GB"/>
        </w:rPr>
        <w:t xml:space="preserve">Each brand’s area also features a </w:t>
      </w:r>
      <w:r w:rsidRPr="00D149C3">
        <w:rPr>
          <w:b/>
          <w:bCs/>
          <w:lang w:val="en-GB"/>
        </w:rPr>
        <w:t>Colour Zone</w:t>
      </w:r>
      <w:r w:rsidRPr="00F9053B">
        <w:rPr>
          <w:lang w:val="en-GB"/>
        </w:rPr>
        <w:t xml:space="preserve"> – a curated set of </w:t>
      </w:r>
      <w:r w:rsidR="00163979">
        <w:rPr>
          <w:lang w:val="en-GB"/>
        </w:rPr>
        <w:t>kitchen appliances</w:t>
      </w:r>
      <w:r w:rsidRPr="00F9053B">
        <w:rPr>
          <w:lang w:val="en-GB"/>
        </w:rPr>
        <w:t xml:space="preserve"> in a signature colour – positioning colour as a deliberate design language rather than a specification and demonstrating how built-in appliances can contribute to the overall aesthetic of a living space.</w:t>
      </w:r>
    </w:p>
    <w:p w14:paraId="50062077" w14:textId="45B9447D" w:rsidR="003441D3" w:rsidRDefault="00336AFF" w:rsidP="00674BA1">
      <w:pPr>
        <w:rPr>
          <w:lang w:val="en-GB"/>
        </w:rPr>
      </w:pPr>
      <w:r w:rsidRPr="00336AFF">
        <w:rPr>
          <w:lang w:val="en-GB"/>
        </w:rPr>
        <w:lastRenderedPageBreak/>
        <w:t xml:space="preserve">During </w:t>
      </w:r>
      <w:proofErr w:type="spellStart"/>
      <w:r w:rsidRPr="00336AFF">
        <w:rPr>
          <w:lang w:val="en-GB"/>
        </w:rPr>
        <w:t>EuroCucina</w:t>
      </w:r>
      <w:proofErr w:type="spellEnd"/>
      <w:r w:rsidRPr="00336AFF">
        <w:rPr>
          <w:lang w:val="en-GB"/>
        </w:rPr>
        <w:t xml:space="preserve"> 2026, Beko also hosted a panel discussion titled 'Can a Kitchen Save the World?' bringing together Akın Garzanlı, CEO of Beko Europe, alongside Mario Cucinella, the renowned architect behind the Beko pavilion, and Massimo Bottura, world-renowned chef and Food for Soul founder. The conversation explored the kitchen as a space of cultural, social and environmental significance and the role that design, technology and purpose can play in shaping a more sustainable future.</w:t>
      </w:r>
    </w:p>
    <w:p w14:paraId="07B52ECF" w14:textId="0CE0DC1A" w:rsidR="00E05AD1" w:rsidRDefault="00E05AD1" w:rsidP="00E05AD1">
      <w:r>
        <w:t xml:space="preserve">Through its integrated technologies and thoughtful design principles, Beko is setting new standards for how we live, cook, and interact with our appliances. By seamlessly blending functionality with aesthetics, Beko reaffirms its commitment to creating a more sustainable and connected lifestyle, ensuring that the kitchens of tomorrow are equipped to meet the evolving needs of modern living. </w:t>
      </w:r>
    </w:p>
    <w:p w14:paraId="554E70F8" w14:textId="164D48F7" w:rsidR="00D149C3" w:rsidRPr="00D149C3" w:rsidRDefault="6C56F2B4" w:rsidP="178D431A">
      <w:r w:rsidRPr="178D431A">
        <w:rPr>
          <w:rFonts w:eastAsiaTheme="minorEastAsia"/>
          <w:sz w:val="20"/>
          <w:szCs w:val="20"/>
          <w:vertAlign w:val="superscript"/>
        </w:rPr>
        <w:t xml:space="preserve"> </w:t>
      </w:r>
      <w:r w:rsidR="2B78C62E" w:rsidRPr="178D431A">
        <w:rPr>
          <w:rFonts w:eastAsiaTheme="minorEastAsia"/>
          <w:sz w:val="20"/>
          <w:szCs w:val="20"/>
          <w:vertAlign w:val="superscript"/>
          <w:lang w:val="tr-TR"/>
        </w:rPr>
        <w:t>1</w:t>
      </w:r>
      <w:r w:rsidR="00A16AA9">
        <w:rPr>
          <w:rFonts w:eastAsiaTheme="minorEastAsia"/>
          <w:sz w:val="20"/>
          <w:szCs w:val="20"/>
          <w:vertAlign w:val="superscript"/>
          <w:lang w:val="tr-TR"/>
        </w:rPr>
        <w:t xml:space="preserve"> </w:t>
      </w:r>
      <w:r w:rsidRPr="178D431A">
        <w:rPr>
          <w:rFonts w:eastAsiaTheme="minorEastAsia"/>
          <w:i/>
          <w:iCs/>
          <w:sz w:val="20"/>
          <w:szCs w:val="20"/>
        </w:rPr>
        <w:t xml:space="preserve">Based on internal tests conducted under lab procedures for Minerva 1.2 Wallaby model, comparing simultaneous and separate cooking of a complete meal (tart, roasted potatoes, lasagna, chicken pasta) the energy and time consumptions were compared.  </w:t>
      </w:r>
    </w:p>
    <w:p w14:paraId="10D140C3" w14:textId="1062CAB1" w:rsidR="00D149C3" w:rsidRPr="00D149C3" w:rsidRDefault="1714AAD0" w:rsidP="59154950">
      <w:pPr>
        <w:spacing w:after="0" w:line="360" w:lineRule="auto"/>
        <w:jc w:val="both"/>
        <w:rPr>
          <w:rFonts w:eastAsiaTheme="minorEastAsia"/>
          <w:i/>
          <w:iCs/>
          <w:sz w:val="20"/>
          <w:szCs w:val="20"/>
        </w:rPr>
      </w:pPr>
      <w:r w:rsidRPr="59154950">
        <w:rPr>
          <w:sz w:val="20"/>
          <w:szCs w:val="20"/>
          <w:vertAlign w:val="superscript"/>
        </w:rPr>
        <w:t>2</w:t>
      </w:r>
      <w:r w:rsidRPr="59154950">
        <w:rPr>
          <w:rFonts w:eastAsiaTheme="minorEastAsia"/>
          <w:i/>
          <w:iCs/>
          <w:sz w:val="20"/>
          <w:szCs w:val="20"/>
        </w:rPr>
        <w:t xml:space="preserve"> Based on a standard 12” pizza, excluding preheat time.</w:t>
      </w:r>
    </w:p>
    <w:p w14:paraId="57A14EC8" w14:textId="5EBC2A32" w:rsidR="00D149C3" w:rsidRPr="00D149C3" w:rsidRDefault="1714AAD0" w:rsidP="178D431A">
      <w:pPr>
        <w:rPr>
          <w:rFonts w:eastAsiaTheme="minorEastAsia"/>
          <w:i/>
          <w:iCs/>
          <w:sz w:val="20"/>
          <w:szCs w:val="20"/>
        </w:rPr>
      </w:pPr>
      <w:r w:rsidRPr="59154950">
        <w:rPr>
          <w:sz w:val="20"/>
          <w:szCs w:val="20"/>
          <w:vertAlign w:val="superscript"/>
          <w:lang w:val="en-GB"/>
        </w:rPr>
        <w:t>3</w:t>
      </w:r>
      <w:r w:rsidRPr="59154950">
        <w:rPr>
          <w:rFonts w:eastAsiaTheme="minorEastAsia"/>
          <w:i/>
          <w:iCs/>
          <w:sz w:val="20"/>
          <w:szCs w:val="20"/>
        </w:rPr>
        <w:t xml:space="preserve"> </w:t>
      </w:r>
      <w:r w:rsidR="087F2B04" w:rsidRPr="59154950">
        <w:rPr>
          <w:rFonts w:eastAsiaTheme="minorEastAsia"/>
          <w:i/>
          <w:iCs/>
          <w:sz w:val="20"/>
          <w:szCs w:val="20"/>
        </w:rPr>
        <w:t>Based</w:t>
      </w:r>
      <w:r w:rsidR="087F2B04" w:rsidRPr="178D431A">
        <w:rPr>
          <w:rFonts w:eastAsiaTheme="minorEastAsia"/>
          <w:i/>
          <w:iCs/>
          <w:sz w:val="20"/>
          <w:szCs w:val="20"/>
        </w:rPr>
        <w:t xml:space="preserve"> on TUVRheinland test report, energy consumption was compared with and without the use of Artificial Intelligence Technology, using a non-standard test method that models consumer usage. Results may vary depending on usage conditions and habits.   </w:t>
      </w:r>
    </w:p>
    <w:p w14:paraId="16ABB5F2" w14:textId="4C71E687" w:rsidR="00D149C3" w:rsidRPr="00D149C3" w:rsidRDefault="23CB2415" w:rsidP="178D431A">
      <w:pPr>
        <w:rPr>
          <w:i/>
          <w:iCs/>
          <w:sz w:val="20"/>
          <w:szCs w:val="20"/>
        </w:rPr>
      </w:pPr>
      <w:r w:rsidRPr="59154950">
        <w:rPr>
          <w:i/>
          <w:iCs/>
          <w:sz w:val="20"/>
          <w:szCs w:val="20"/>
          <w:vertAlign w:val="superscript"/>
        </w:rPr>
        <w:t>4</w:t>
      </w:r>
      <w:r w:rsidRPr="59154950">
        <w:rPr>
          <w:i/>
          <w:iCs/>
          <w:sz w:val="20"/>
          <w:szCs w:val="20"/>
        </w:rPr>
        <w:t xml:space="preserve"> </w:t>
      </w:r>
      <w:r w:rsidR="003D3AB8" w:rsidRPr="59154950">
        <w:rPr>
          <w:i/>
          <w:iCs/>
          <w:sz w:val="20"/>
          <w:szCs w:val="20"/>
        </w:rPr>
        <w:t>Based</w:t>
      </w:r>
      <w:r w:rsidR="003D3AB8" w:rsidRPr="178D431A">
        <w:rPr>
          <w:i/>
          <w:iCs/>
          <w:sz w:val="20"/>
          <w:szCs w:val="20"/>
        </w:rPr>
        <w:t xml:space="preserve"> on 3rd party test report, </w:t>
      </w:r>
      <w:proofErr w:type="spellStart"/>
      <w:r w:rsidR="003D3AB8" w:rsidRPr="178D431A">
        <w:rPr>
          <w:i/>
          <w:iCs/>
          <w:sz w:val="20"/>
          <w:szCs w:val="20"/>
        </w:rPr>
        <w:t>PowerIntense</w:t>
      </w:r>
      <w:proofErr w:type="spellEnd"/>
      <w:r w:rsidR="003D3AB8" w:rsidRPr="178D431A">
        <w:rPr>
          <w:i/>
          <w:iCs/>
          <w:sz w:val="20"/>
          <w:szCs w:val="20"/>
        </w:rPr>
        <w:t xml:space="preserve"> Spray technology is compared to reference model </w:t>
      </w:r>
      <w:proofErr w:type="spellStart"/>
      <w:r w:rsidR="003D3AB8" w:rsidRPr="178D431A">
        <w:rPr>
          <w:i/>
          <w:iCs/>
          <w:sz w:val="20"/>
          <w:szCs w:val="20"/>
        </w:rPr>
        <w:t>equiped</w:t>
      </w:r>
      <w:proofErr w:type="spellEnd"/>
      <w:r w:rsidR="003D3AB8" w:rsidRPr="178D431A">
        <w:rPr>
          <w:i/>
          <w:iCs/>
          <w:sz w:val="20"/>
          <w:szCs w:val="20"/>
        </w:rPr>
        <w:t xml:space="preserve"> with </w:t>
      </w:r>
      <w:proofErr w:type="spellStart"/>
      <w:r w:rsidR="003D3AB8" w:rsidRPr="178D431A">
        <w:rPr>
          <w:i/>
          <w:iCs/>
          <w:sz w:val="20"/>
          <w:szCs w:val="20"/>
        </w:rPr>
        <w:t>CornerIntense</w:t>
      </w:r>
      <w:proofErr w:type="spellEnd"/>
      <w:r w:rsidR="003D3AB8" w:rsidRPr="178D431A">
        <w:rPr>
          <w:i/>
          <w:iCs/>
          <w:sz w:val="20"/>
          <w:szCs w:val="20"/>
        </w:rPr>
        <w:t xml:space="preserve"> Spray, with Intensive 70 program.</w:t>
      </w:r>
    </w:p>
    <w:p w14:paraId="0B74C1E0" w14:textId="7C9C651B" w:rsidR="002C2CD0" w:rsidRDefault="4CDA4639" w:rsidP="178D431A">
      <w:pPr>
        <w:rPr>
          <w:i/>
          <w:iCs/>
          <w:sz w:val="20"/>
          <w:szCs w:val="20"/>
        </w:rPr>
      </w:pPr>
      <w:r w:rsidRPr="59154950">
        <w:rPr>
          <w:i/>
          <w:iCs/>
          <w:sz w:val="20"/>
          <w:szCs w:val="20"/>
          <w:vertAlign w:val="superscript"/>
        </w:rPr>
        <w:t>5</w:t>
      </w:r>
      <w:r w:rsidRPr="59154950">
        <w:rPr>
          <w:i/>
          <w:iCs/>
          <w:sz w:val="20"/>
          <w:szCs w:val="20"/>
        </w:rPr>
        <w:t xml:space="preserve"> </w:t>
      </w:r>
      <w:r w:rsidR="002C2CD0" w:rsidRPr="59154950">
        <w:rPr>
          <w:i/>
          <w:iCs/>
          <w:sz w:val="20"/>
          <w:szCs w:val="20"/>
        </w:rPr>
        <w:t>Tested</w:t>
      </w:r>
      <w:r w:rsidR="002C2CD0" w:rsidRPr="178D431A">
        <w:rPr>
          <w:i/>
          <w:iCs/>
          <w:sz w:val="20"/>
          <w:szCs w:val="20"/>
        </w:rPr>
        <w:t xml:space="preserve"> by Intertek on fruits and vegetables (blueberry, yellow pepper, tomato, parsley) directly exposed to the light technology compared to a refrigerator without the same technology installed (and compared to Day 0) over a 7-day period while preserved in the crisper.</w:t>
      </w:r>
    </w:p>
    <w:p w14:paraId="52EADED9" w14:textId="4FA0EEE8" w:rsidR="002C2CD0" w:rsidRPr="00D149C3" w:rsidRDefault="245E6EF7" w:rsidP="178D431A">
      <w:pPr>
        <w:rPr>
          <w:i/>
          <w:iCs/>
          <w:sz w:val="20"/>
          <w:szCs w:val="20"/>
        </w:rPr>
      </w:pPr>
      <w:r w:rsidRPr="59154950">
        <w:rPr>
          <w:i/>
          <w:iCs/>
          <w:sz w:val="20"/>
          <w:szCs w:val="20"/>
          <w:vertAlign w:val="superscript"/>
        </w:rPr>
        <w:t>6</w:t>
      </w:r>
      <w:r w:rsidRPr="59154950">
        <w:rPr>
          <w:i/>
          <w:iCs/>
          <w:sz w:val="20"/>
          <w:szCs w:val="20"/>
        </w:rPr>
        <w:t xml:space="preserve"> </w:t>
      </w:r>
      <w:r w:rsidR="00C00D85" w:rsidRPr="59154950">
        <w:rPr>
          <w:i/>
          <w:iCs/>
          <w:sz w:val="20"/>
          <w:szCs w:val="20"/>
        </w:rPr>
        <w:t>Tested</w:t>
      </w:r>
      <w:r w:rsidR="00C00D85" w:rsidRPr="178D431A">
        <w:rPr>
          <w:i/>
          <w:iCs/>
          <w:sz w:val="20"/>
          <w:szCs w:val="20"/>
        </w:rPr>
        <w:t xml:space="preserve"> by SGS, comparing spinach and rocket storage in Hotpoint </w:t>
      </w:r>
      <w:r w:rsidR="65F48537" w:rsidRPr="178D431A">
        <w:rPr>
          <w:i/>
          <w:iCs/>
          <w:sz w:val="20"/>
          <w:szCs w:val="20"/>
        </w:rPr>
        <w:t>humidity-controlled</w:t>
      </w:r>
      <w:r w:rsidR="00C00D85" w:rsidRPr="178D431A">
        <w:rPr>
          <w:i/>
          <w:iCs/>
          <w:sz w:val="20"/>
          <w:szCs w:val="20"/>
        </w:rPr>
        <w:t xml:space="preserve"> crisper versus Hotpoint conventional crisper (on average).</w:t>
      </w:r>
    </w:p>
    <w:p w14:paraId="5D3FB09A" w14:textId="044A1E9D" w:rsidR="2BA2A35D" w:rsidRPr="00A36D67" w:rsidRDefault="720BDD4D" w:rsidP="178D431A">
      <w:r w:rsidRPr="59154950">
        <w:rPr>
          <w:rFonts w:ascii="Aptos" w:eastAsia="Aptos" w:hAnsi="Aptos" w:cs="Aptos"/>
          <w:i/>
          <w:iCs/>
          <w:color w:val="000000" w:themeColor="text1"/>
          <w:sz w:val="19"/>
          <w:szCs w:val="19"/>
          <w:vertAlign w:val="superscript"/>
        </w:rPr>
        <w:t>7</w:t>
      </w:r>
      <w:r w:rsidRPr="59154950">
        <w:rPr>
          <w:i/>
          <w:iCs/>
          <w:sz w:val="20"/>
          <w:szCs w:val="20"/>
        </w:rPr>
        <w:t xml:space="preserve"> </w:t>
      </w:r>
      <w:r w:rsidR="2BA2A35D" w:rsidRPr="59154950">
        <w:rPr>
          <w:i/>
          <w:iCs/>
          <w:sz w:val="20"/>
          <w:szCs w:val="20"/>
        </w:rPr>
        <w:t>Based</w:t>
      </w:r>
      <w:r w:rsidR="7E556D2E" w:rsidRPr="676CB272">
        <w:rPr>
          <w:i/>
          <w:iCs/>
          <w:sz w:val="20"/>
          <w:szCs w:val="20"/>
        </w:rPr>
        <w:t xml:space="preserve"> on internal and 3rd party tests on Hotpoint Minerva 1.2 Wallaby active steam cooking delivered up to 63% less weight loss and higher vitamin A, C retention in carrots and broccoli compared to fan cooking.</w:t>
      </w:r>
    </w:p>
    <w:p w14:paraId="2379B391" w14:textId="6ECE8C75" w:rsidR="676CB272" w:rsidRDefault="5F90CCC8" w:rsidP="59154950">
      <w:pPr>
        <w:spacing w:line="240" w:lineRule="auto"/>
        <w:jc w:val="both"/>
      </w:pPr>
      <w:r w:rsidRPr="00024BC8">
        <w:rPr>
          <w:vertAlign w:val="superscript"/>
        </w:rPr>
        <w:t>8</w:t>
      </w:r>
      <w:r w:rsidRPr="00E005A8">
        <w:t xml:space="preserve"> </w:t>
      </w:r>
      <w:r w:rsidR="76894880" w:rsidRPr="59154950">
        <w:rPr>
          <w:rFonts w:ascii="Aptos" w:eastAsia="Aptos" w:hAnsi="Aptos" w:cs="Aptos"/>
          <w:i/>
          <w:iCs/>
          <w:color w:val="000000" w:themeColor="text1"/>
          <w:sz w:val="19"/>
          <w:szCs w:val="19"/>
        </w:rPr>
        <w:t>Based</w:t>
      </w:r>
      <w:r w:rsidR="76894880" w:rsidRPr="676CB272">
        <w:rPr>
          <w:rFonts w:ascii="Aptos" w:eastAsia="Aptos" w:hAnsi="Aptos" w:cs="Aptos"/>
          <w:i/>
          <w:iCs/>
          <w:color w:val="000000" w:themeColor="text1"/>
          <w:sz w:val="19"/>
          <w:szCs w:val="19"/>
        </w:rPr>
        <w:t xml:space="preserve"> on internal and 3rd party tests on Minerva platform oven active steam cooking delivered up to 63% less weight loss and higher vitamin A, C retention in carrots and broccoli compared to fan cooking.</w:t>
      </w:r>
      <w:r w:rsidR="76894880" w:rsidRPr="676CB272">
        <w:rPr>
          <w:rFonts w:ascii="Aptos" w:eastAsia="Aptos" w:hAnsi="Aptos" w:cs="Aptos"/>
          <w:i/>
          <w:iCs/>
          <w:color w:val="000000" w:themeColor="text1"/>
          <w:sz w:val="19"/>
          <w:szCs w:val="19"/>
          <w:lang w:val="tr-TR"/>
        </w:rPr>
        <w:t xml:space="preserve"> </w:t>
      </w:r>
      <w:r w:rsidR="76894880" w:rsidRPr="676CB272">
        <w:rPr>
          <w:rFonts w:ascii="Aptos" w:eastAsia="Aptos" w:hAnsi="Aptos" w:cs="Aptos"/>
          <w:sz w:val="20"/>
          <w:szCs w:val="20"/>
        </w:rPr>
        <w:t xml:space="preserve"> </w:t>
      </w:r>
    </w:p>
    <w:p w14:paraId="53C45B33" w14:textId="77777777" w:rsidR="00B521BE" w:rsidRPr="008A1EB7" w:rsidRDefault="00B521BE" w:rsidP="00B521BE">
      <w:pPr>
        <w:rPr>
          <w:sz w:val="20"/>
          <w:szCs w:val="20"/>
        </w:rPr>
      </w:pPr>
      <w:r w:rsidRPr="008A1EB7">
        <w:rPr>
          <w:b/>
          <w:bCs/>
          <w:sz w:val="20"/>
          <w:szCs w:val="20"/>
        </w:rPr>
        <w:t>About Beko</w:t>
      </w:r>
    </w:p>
    <w:p w14:paraId="7ED5E325" w14:textId="020612B4" w:rsidR="008A1EB7" w:rsidRPr="008A1EB7" w:rsidRDefault="008A1EB7" w:rsidP="00B521BE">
      <w:pPr>
        <w:rPr>
          <w:sz w:val="20"/>
          <w:szCs w:val="20"/>
          <w:lang w:val="en-GB"/>
        </w:rPr>
      </w:pPr>
      <w:r w:rsidRPr="008A1EB7">
        <w:rPr>
          <w:b/>
          <w:bCs/>
          <w:sz w:val="20"/>
          <w:szCs w:val="20"/>
        </w:rPr>
        <w:t xml:space="preserve">Beko </w:t>
      </w:r>
      <w:r w:rsidRPr="008A1EB7">
        <w:rPr>
          <w:sz w:val="20"/>
          <w:szCs w:val="20"/>
        </w:rPr>
        <w:t xml:space="preserve">is an international home appliance company with a strong global presence, operating through subsidiaries in </w:t>
      </w:r>
      <w:r w:rsidRPr="008A1EB7">
        <w:rPr>
          <w:b/>
          <w:bCs/>
          <w:sz w:val="20"/>
          <w:szCs w:val="20"/>
        </w:rPr>
        <w:t>more than 55</w:t>
      </w:r>
      <w:r w:rsidRPr="008A1EB7">
        <w:rPr>
          <w:sz w:val="20"/>
          <w:szCs w:val="20"/>
        </w:rPr>
        <w:t xml:space="preserve"> countries with a workforce of </w:t>
      </w:r>
      <w:r w:rsidRPr="008A1EB7">
        <w:rPr>
          <w:b/>
          <w:bCs/>
          <w:sz w:val="20"/>
          <w:szCs w:val="20"/>
        </w:rPr>
        <w:t>around 45,000</w:t>
      </w:r>
      <w:r w:rsidRPr="008A1EB7">
        <w:rPr>
          <w:sz w:val="20"/>
          <w:szCs w:val="20"/>
        </w:rPr>
        <w:t xml:space="preserve"> employees and production facilities spanning multiple regions—including Europe, Asia, Africa, and the Middle East. </w:t>
      </w:r>
      <w:r w:rsidRPr="008A1EB7">
        <w:rPr>
          <w:b/>
          <w:bCs/>
          <w:sz w:val="20"/>
          <w:szCs w:val="20"/>
        </w:rPr>
        <w:t>Beko</w:t>
      </w:r>
      <w:r w:rsidRPr="008A1EB7">
        <w:rPr>
          <w:sz w:val="20"/>
          <w:szCs w:val="20"/>
        </w:rPr>
        <w:t xml:space="preserve"> has </w:t>
      </w:r>
      <w:r w:rsidRPr="008A1EB7">
        <w:rPr>
          <w:b/>
          <w:bCs/>
          <w:sz w:val="20"/>
          <w:szCs w:val="20"/>
        </w:rPr>
        <w:t>22 brands</w:t>
      </w:r>
      <w:r w:rsidRPr="008A1EB7">
        <w:rPr>
          <w:sz w:val="20"/>
          <w:szCs w:val="20"/>
        </w:rPr>
        <w:t xml:space="preserve"> owned or used with a limited license (Arçelik, Beko, Whirlpool*, Grundig, Hotpoint, Arctic, Ariston*, Leisure, Indesit, Blomberg, Defy, </w:t>
      </w:r>
      <w:proofErr w:type="spellStart"/>
      <w:r w:rsidRPr="008A1EB7">
        <w:rPr>
          <w:sz w:val="20"/>
          <w:szCs w:val="20"/>
        </w:rPr>
        <w:t>Dawlance</w:t>
      </w:r>
      <w:proofErr w:type="spellEnd"/>
      <w:r w:rsidRPr="008A1EB7">
        <w:rPr>
          <w:sz w:val="20"/>
          <w:szCs w:val="20"/>
        </w:rPr>
        <w:t xml:space="preserve">, Hitachi*, Voltas Beko, Singer*, </w:t>
      </w:r>
      <w:proofErr w:type="spellStart"/>
      <w:r w:rsidRPr="008A1EB7">
        <w:rPr>
          <w:sz w:val="20"/>
          <w:szCs w:val="20"/>
        </w:rPr>
        <w:t>ElektraBregenz</w:t>
      </w:r>
      <w:proofErr w:type="spellEnd"/>
      <w:r w:rsidRPr="008A1EB7">
        <w:rPr>
          <w:sz w:val="20"/>
          <w:szCs w:val="20"/>
        </w:rPr>
        <w:t xml:space="preserve">, Flavel, Bauknecht, </w:t>
      </w:r>
      <w:proofErr w:type="spellStart"/>
      <w:r w:rsidRPr="008A1EB7">
        <w:rPr>
          <w:sz w:val="20"/>
          <w:szCs w:val="20"/>
        </w:rPr>
        <w:t>Privileg</w:t>
      </w:r>
      <w:proofErr w:type="spellEnd"/>
      <w:r w:rsidRPr="008A1EB7">
        <w:rPr>
          <w:sz w:val="20"/>
          <w:szCs w:val="20"/>
        </w:rPr>
        <w:t xml:space="preserve">, Altus, Ignis, Polar). </w:t>
      </w:r>
      <w:r w:rsidRPr="008A1EB7">
        <w:rPr>
          <w:b/>
          <w:bCs/>
          <w:sz w:val="20"/>
          <w:szCs w:val="20"/>
        </w:rPr>
        <w:t>Beko</w:t>
      </w:r>
      <w:r w:rsidRPr="008A1EB7">
        <w:rPr>
          <w:sz w:val="20"/>
          <w:szCs w:val="20"/>
        </w:rPr>
        <w:t xml:space="preserve"> is the largest white goods company in Europe with its market share (based on volumes) and reached a consolidated turnover of 10.7 billion Euros in 2025. Beko’s </w:t>
      </w:r>
      <w:r w:rsidRPr="008A1EB7">
        <w:rPr>
          <w:b/>
          <w:bCs/>
          <w:sz w:val="20"/>
          <w:szCs w:val="20"/>
        </w:rPr>
        <w:t>28 R&amp;D and Design Centers &amp; Offices</w:t>
      </w:r>
      <w:r w:rsidRPr="008A1EB7">
        <w:rPr>
          <w:sz w:val="20"/>
          <w:szCs w:val="20"/>
        </w:rPr>
        <w:t xml:space="preserve"> across the globe are home to over 2,300 researchers and hold more than 4,500 international registered patent applications to date. The company </w:t>
      </w:r>
      <w:proofErr w:type="gramStart"/>
      <w:r w:rsidRPr="008A1EB7">
        <w:rPr>
          <w:sz w:val="20"/>
          <w:szCs w:val="20"/>
        </w:rPr>
        <w:t>has achieved</w:t>
      </w:r>
      <w:proofErr w:type="gramEnd"/>
      <w:r w:rsidRPr="008A1EB7">
        <w:rPr>
          <w:sz w:val="20"/>
          <w:szCs w:val="20"/>
        </w:rPr>
        <w:t xml:space="preserve"> the highest score in the </w:t>
      </w:r>
      <w:r w:rsidRPr="008A1EB7">
        <w:rPr>
          <w:b/>
          <w:bCs/>
          <w:sz w:val="20"/>
          <w:szCs w:val="20"/>
        </w:rPr>
        <w:t>S&amp;P Global Corporate Sustainability Assessment (CSA)</w:t>
      </w:r>
      <w:r w:rsidRPr="008A1EB7">
        <w:rPr>
          <w:sz w:val="20"/>
          <w:szCs w:val="20"/>
        </w:rPr>
        <w:t xml:space="preserve"> in the DHP Household Durables industry for the seventh consecutive year (based on the results dated 16 October 2025</w:t>
      </w:r>
      <w:proofErr w:type="gramStart"/>
      <w:r w:rsidRPr="008A1EB7">
        <w:rPr>
          <w:sz w:val="20"/>
          <w:szCs w:val="20"/>
        </w:rPr>
        <w:t>).*</w:t>
      </w:r>
      <w:proofErr w:type="gramEnd"/>
      <w:r w:rsidRPr="008A1EB7">
        <w:rPr>
          <w:sz w:val="20"/>
          <w:szCs w:val="20"/>
        </w:rPr>
        <w:t xml:space="preserve">* The </w:t>
      </w:r>
      <w:r w:rsidRPr="008A1EB7">
        <w:rPr>
          <w:sz w:val="20"/>
          <w:szCs w:val="20"/>
        </w:rPr>
        <w:lastRenderedPageBreak/>
        <w:t xml:space="preserve">company has been recognized as </w:t>
      </w:r>
      <w:r w:rsidRPr="008A1EB7">
        <w:rPr>
          <w:b/>
          <w:bCs/>
          <w:sz w:val="20"/>
          <w:szCs w:val="20"/>
        </w:rPr>
        <w:t>the 17</w:t>
      </w:r>
      <w:r w:rsidRPr="008A1EB7">
        <w:rPr>
          <w:b/>
          <w:bCs/>
          <w:sz w:val="20"/>
          <w:szCs w:val="20"/>
          <w:vertAlign w:val="superscript"/>
        </w:rPr>
        <w:t>th</w:t>
      </w:r>
      <w:r w:rsidRPr="008A1EB7">
        <w:rPr>
          <w:sz w:val="20"/>
          <w:szCs w:val="20"/>
        </w:rPr>
        <w:t xml:space="preserve"> most sustainable company on </w:t>
      </w:r>
      <w:r w:rsidRPr="008A1EB7">
        <w:rPr>
          <w:b/>
          <w:bCs/>
          <w:sz w:val="20"/>
          <w:szCs w:val="20"/>
        </w:rPr>
        <w:t>TIME Magazine</w:t>
      </w:r>
      <w:r w:rsidRPr="008A1EB7">
        <w:rPr>
          <w:sz w:val="20"/>
          <w:szCs w:val="20"/>
        </w:rPr>
        <w:t xml:space="preserve"> and Statista’s 2025 list of the </w:t>
      </w:r>
      <w:r w:rsidRPr="008A1EB7">
        <w:rPr>
          <w:b/>
          <w:bCs/>
          <w:sz w:val="20"/>
          <w:szCs w:val="20"/>
        </w:rPr>
        <w:t>World’s Most Sustainable Companies</w:t>
      </w:r>
      <w:r w:rsidRPr="008A1EB7">
        <w:rPr>
          <w:sz w:val="20"/>
          <w:szCs w:val="20"/>
        </w:rPr>
        <w:t>. Beko’s vision is ‘Respecting the World, Respected Worldwide.’</w:t>
      </w:r>
      <w:r w:rsidRPr="008A1EB7">
        <w:rPr>
          <w:sz w:val="20"/>
          <w:szCs w:val="20"/>
          <w:lang w:val="tr-TR"/>
        </w:rPr>
        <w:t xml:space="preserve"> </w:t>
      </w:r>
      <w:r w:rsidRPr="008A1EB7">
        <w:rPr>
          <w:sz w:val="20"/>
          <w:szCs w:val="20"/>
        </w:rPr>
        <w:t xml:space="preserve"> </w:t>
      </w:r>
    </w:p>
    <w:p w14:paraId="1F334E75" w14:textId="77777777" w:rsidR="00B521BE" w:rsidRPr="008A1EB7" w:rsidRDefault="00B521BE" w:rsidP="00B521BE">
      <w:pPr>
        <w:rPr>
          <w:sz w:val="20"/>
          <w:szCs w:val="20"/>
        </w:rPr>
      </w:pPr>
      <w:r w:rsidRPr="008A1EB7">
        <w:rPr>
          <w:sz w:val="20"/>
          <w:szCs w:val="20"/>
        </w:rPr>
        <w:t> </w:t>
      </w:r>
      <w:hyperlink r:id="rId6" w:history="1">
        <w:r w:rsidRPr="008A1EB7">
          <w:rPr>
            <w:rStyle w:val="Hyperlink"/>
            <w:sz w:val="20"/>
            <w:szCs w:val="20"/>
          </w:rPr>
          <w:t>www.bekocorporate.com</w:t>
        </w:r>
      </w:hyperlink>
      <w:r w:rsidRPr="008A1EB7">
        <w:rPr>
          <w:sz w:val="20"/>
          <w:szCs w:val="20"/>
        </w:rPr>
        <w:t>   </w:t>
      </w:r>
    </w:p>
    <w:p w14:paraId="1FA57213" w14:textId="77454EA9" w:rsidR="00EE707E" w:rsidRPr="00A61FA7" w:rsidRDefault="00B521BE">
      <w:pPr>
        <w:rPr>
          <w:sz w:val="20"/>
          <w:szCs w:val="20"/>
        </w:rPr>
      </w:pPr>
      <w:r w:rsidRPr="008A1EB7">
        <w:rPr>
          <w:sz w:val="20"/>
          <w:szCs w:val="20"/>
        </w:rPr>
        <w:t> </w:t>
      </w:r>
      <w:r w:rsidRPr="008A1EB7">
        <w:rPr>
          <w:i/>
          <w:iCs/>
          <w:sz w:val="20"/>
          <w:szCs w:val="20"/>
        </w:rPr>
        <w:t>*</w:t>
      </w:r>
      <w:proofErr w:type="gramStart"/>
      <w:r w:rsidRPr="008A1EB7">
        <w:rPr>
          <w:i/>
          <w:iCs/>
          <w:sz w:val="20"/>
          <w:szCs w:val="20"/>
        </w:rPr>
        <w:t>Licensee</w:t>
      </w:r>
      <w:proofErr w:type="gramEnd"/>
      <w:r w:rsidRPr="008A1EB7">
        <w:rPr>
          <w:i/>
          <w:iCs/>
          <w:sz w:val="20"/>
          <w:szCs w:val="20"/>
        </w:rPr>
        <w:t xml:space="preserve"> limited to certain jurisdictions. </w:t>
      </w:r>
      <w:r w:rsidRPr="008A1EB7">
        <w:rPr>
          <w:sz w:val="20"/>
          <w:szCs w:val="20"/>
        </w:rPr>
        <w:t>  </w:t>
      </w:r>
      <w:r w:rsidRPr="008A1EB7">
        <w:rPr>
          <w:sz w:val="20"/>
          <w:szCs w:val="20"/>
        </w:rPr>
        <w:br/>
        <w:t xml:space="preserve"> </w:t>
      </w:r>
      <w:r w:rsidRPr="008A1EB7">
        <w:rPr>
          <w:i/>
          <w:iCs/>
          <w:sz w:val="20"/>
          <w:szCs w:val="20"/>
        </w:rPr>
        <w:t>**The data presented belongs to Arçelik A.Ş., a parent company of Beko.</w:t>
      </w:r>
    </w:p>
    <w:sectPr w:rsidR="00EE707E" w:rsidRPr="00A61FA7" w:rsidSect="00955B6A">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D3AF" w14:textId="77777777" w:rsidR="001A316C" w:rsidRDefault="001A316C" w:rsidP="008A1EB7">
      <w:pPr>
        <w:spacing w:after="0" w:line="240" w:lineRule="auto"/>
      </w:pPr>
      <w:r>
        <w:separator/>
      </w:r>
    </w:p>
  </w:endnote>
  <w:endnote w:type="continuationSeparator" w:id="0">
    <w:p w14:paraId="18B192EA" w14:textId="77777777" w:rsidR="001A316C" w:rsidRDefault="001A316C" w:rsidP="008A1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6B04" w14:textId="77777777" w:rsidR="008C7C4D" w:rsidRDefault="009D7DA0">
    <w:pPr>
      <w:pStyle w:val="Footer"/>
    </w:pPr>
    <w:r>
      <w:rPr>
        <w:noProof/>
      </w:rPr>
      <mc:AlternateContent>
        <mc:Choice Requires="wps">
          <w:drawing>
            <wp:anchor distT="0" distB="0" distL="0" distR="0" simplePos="0" relativeHeight="251658244" behindDoc="0" locked="0" layoutInCell="1" allowOverlap="1" wp14:anchorId="26704BAD" wp14:editId="3D140337">
              <wp:simplePos x="635" y="635"/>
              <wp:positionH relativeFrom="page">
                <wp:align>right</wp:align>
              </wp:positionH>
              <wp:positionV relativeFrom="page">
                <wp:align>bottom</wp:align>
              </wp:positionV>
              <wp:extent cx="2432685" cy="370205"/>
              <wp:effectExtent l="0" t="0" r="0" b="0"/>
              <wp:wrapNone/>
              <wp:docPr id="1497079148" name="Text Box 2" descr="Sensitivity: Internal / Non-Personal Data">
                <a:extLst xmlns:a="http://schemas.openxmlformats.org/drawingml/2006/main">
                  <a:ext uri="{FF2B5EF4-FFF2-40B4-BE49-F238E27FC236}">
                    <a16:creationId xmlns:a16="http://schemas.microsoft.com/office/drawing/2014/main" id="{F2794012-7B08-40B7-B401-1569B531E655}"/>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32685" cy="370205"/>
                      </a:xfrm>
                      <a:prstGeom prst="rect">
                        <a:avLst/>
                      </a:prstGeom>
                      <a:noFill/>
                      <a:ln>
                        <a:noFill/>
                      </a:ln>
                    </wps:spPr>
                    <wps:txbx>
                      <w:txbxContent>
                        <w:p w14:paraId="6509899D" w14:textId="77777777" w:rsidR="009D7DA0" w:rsidRPr="008A1EB7" w:rsidRDefault="009D7DA0" w:rsidP="008A1EB7">
                          <w:pPr>
                            <w:spacing w:after="0"/>
                            <w:rPr>
                              <w:rFonts w:ascii="Aptos" w:eastAsia="Aptos" w:hAnsi="Aptos" w:cs="Aptos"/>
                              <w:noProof/>
                              <w:color w:val="000000"/>
                              <w:sz w:val="20"/>
                              <w:szCs w:val="20"/>
                            </w:rPr>
                          </w:pPr>
                          <w:r w:rsidRPr="008A1EB7">
                            <w:rPr>
                              <w:rFonts w:ascii="Aptos" w:eastAsia="Aptos" w:hAnsi="Aptos" w:cs="Aptos"/>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6704BAD" id="_x0000_t202" coordsize="21600,21600" o:spt="202" path="m,l,21600r21600,l21600,xe">
              <v:stroke joinstyle="miter"/>
              <v:path gradientshapeok="t" o:connecttype="rect"/>
            </v:shapetype>
            <v:shape id="Text Box 2" o:spid="_x0000_s1026" type="#_x0000_t202" alt="Sensitivity: Internal / Non-Personal Data" style="position:absolute;margin-left:140.35pt;margin-top:0;width:191.55pt;height:29.1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" filled="f" stroked="f">
              <v:textbox style="mso-fit-shape-to-text:t" inset="0,0,20pt,15pt">
                <w:txbxContent>
                  <w:p w14:paraId="6509899D" w14:textId="77777777" w:rsidR="009D7DA0" w:rsidRPr="008A1EB7" w:rsidRDefault="009D7DA0" w:rsidP="008A1EB7">
                    <w:pPr>
                      <w:spacing w:after="0"/>
                      <w:rPr>
                        <w:rFonts w:ascii="Aptos" w:eastAsia="Aptos" w:hAnsi="Aptos" w:cs="Aptos"/>
                        <w:noProof/>
                        <w:color w:val="000000"/>
                        <w:sz w:val="20"/>
                        <w:szCs w:val="20"/>
                      </w:rPr>
                    </w:pPr>
                    <w:r w:rsidRPr="008A1EB7">
                      <w:rPr>
                        <w:rFonts w:ascii="Aptos" w:eastAsia="Aptos" w:hAnsi="Aptos" w:cs="Aptos"/>
                        <w:noProof/>
                        <w:color w:val="000000"/>
                        <w:sz w:val="20"/>
                        <w:szCs w:val="20"/>
                      </w:rPr>
                      <w:t>Sensitivity: Internal / Non-Personal Data</w:t>
                    </w:r>
                  </w:p>
                </w:txbxContent>
              </v:textbox>
              <w10:wrap anchorx="page" anchory="page"/>
            </v:shape>
          </w:pict>
        </mc:Fallback>
      </mc:AlternateContent>
    </w:r>
    <w:r>
      <w:rPr>
        <w:noProof/>
      </w:rPr>
      <mc:AlternateContent>
        <mc:Choice Requires="wps">
          <w:drawing>
            <wp:anchor distT="0" distB="0" distL="0" distR="0" simplePos="0" relativeHeight="251658241" behindDoc="0" locked="0" layoutInCell="1" allowOverlap="1" wp14:anchorId="43CC26E1" wp14:editId="09FC4DAC">
              <wp:simplePos x="635" y="635"/>
              <wp:positionH relativeFrom="page">
                <wp:align>right</wp:align>
              </wp:positionH>
              <wp:positionV relativeFrom="page">
                <wp:align>bottom</wp:align>
              </wp:positionV>
              <wp:extent cx="2432685" cy="370205"/>
              <wp:effectExtent l="0" t="0" r="0" b="0"/>
              <wp:wrapNone/>
              <wp:docPr id="218994677" name="Text Box 2" descr="Sensitivity: Internal / Non-Personal Data">
                <a:extLst xmlns:a="http://schemas.openxmlformats.org/drawingml/2006/main">
                  <a:ext uri="{FF2B5EF4-FFF2-40B4-BE49-F238E27FC236}">
                    <a16:creationId xmlns:a16="http://schemas.microsoft.com/office/drawing/2014/main" id="{F91CBC75-B46B-4473-B2E1-FF0D1ACD15ED}"/>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32685" cy="370205"/>
                      </a:xfrm>
                      <a:prstGeom prst="rect">
                        <a:avLst/>
                      </a:prstGeom>
                      <a:noFill/>
                      <a:ln>
                        <a:noFill/>
                      </a:ln>
                    </wps:spPr>
                    <wps:txbx>
                      <w:txbxContent>
                        <w:p w14:paraId="39F1420C" w14:textId="77777777" w:rsidR="009D7DA0" w:rsidRPr="008A1EB7" w:rsidRDefault="009D7DA0" w:rsidP="008A1EB7">
                          <w:pPr>
                            <w:spacing w:after="0"/>
                            <w:rPr>
                              <w:rFonts w:ascii="Aptos" w:eastAsia="Aptos" w:hAnsi="Aptos" w:cs="Aptos"/>
                              <w:noProof/>
                              <w:color w:val="000000"/>
                              <w:sz w:val="20"/>
                              <w:szCs w:val="20"/>
                            </w:rPr>
                          </w:pPr>
                          <w:r w:rsidRPr="008A1EB7">
                            <w:rPr>
                              <w:rFonts w:ascii="Aptos" w:eastAsia="Aptos" w:hAnsi="Aptos" w:cs="Aptos"/>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 w14:anchorId="43CC26E1" id="_x0000_s1027" type="#_x0000_t202" alt="Sensitivity: Internal / Non-Personal Data" style="position:absolute;margin-left:140.35pt;margin-top:0;width:191.5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" filled="f" stroked="f">
              <v:textbox style="mso-fit-shape-to-text:t" inset="0,0,20pt,15pt">
                <w:txbxContent>
                  <w:p w14:paraId="39F1420C" w14:textId="77777777" w:rsidR="009D7DA0" w:rsidRPr="008A1EB7" w:rsidRDefault="009D7DA0" w:rsidP="008A1EB7">
                    <w:pPr>
                      <w:spacing w:after="0"/>
                      <w:rPr>
                        <w:rFonts w:ascii="Aptos" w:eastAsia="Aptos" w:hAnsi="Aptos" w:cs="Aptos"/>
                        <w:noProof/>
                        <w:color w:val="000000"/>
                        <w:sz w:val="20"/>
                        <w:szCs w:val="20"/>
                      </w:rPr>
                    </w:pPr>
                    <w:r w:rsidRPr="008A1EB7">
                      <w:rPr>
                        <w:rFonts w:ascii="Aptos" w:eastAsia="Aptos" w:hAnsi="Aptos" w:cs="Aptos"/>
                        <w:noProof/>
                        <w:color w:val="000000"/>
                        <w:sz w:val="20"/>
                        <w:szCs w:val="20"/>
                      </w:rPr>
                      <w:t>Sensitivity: Internal / Non-Personal Data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81F4" w14:textId="77777777" w:rsidR="008C7C4D" w:rsidRDefault="009D7DA0">
    <w:pPr>
      <w:pStyle w:val="Footer"/>
    </w:pPr>
    <w:r>
      <w:rPr>
        <w:noProof/>
      </w:rPr>
      <mc:AlternateContent>
        <mc:Choice Requires="wps">
          <w:drawing>
            <wp:anchor distT="0" distB="0" distL="0" distR="0" simplePos="0" relativeHeight="251658245" behindDoc="0" locked="0" layoutInCell="1" allowOverlap="1" wp14:anchorId="2F3C8159" wp14:editId="3F3B0035">
              <wp:simplePos x="635" y="635"/>
              <wp:positionH relativeFrom="page">
                <wp:align>right</wp:align>
              </wp:positionH>
              <wp:positionV relativeFrom="page">
                <wp:align>bottom</wp:align>
              </wp:positionV>
              <wp:extent cx="2432685" cy="370205"/>
              <wp:effectExtent l="0" t="0" r="0" b="0"/>
              <wp:wrapNone/>
              <wp:docPr id="1571195153" name="Text Box 3" descr="Sensitivity: Internal / Non-Personal Data">
                <a:extLst xmlns:a="http://schemas.openxmlformats.org/drawingml/2006/main">
                  <a:ext uri="{FF2B5EF4-FFF2-40B4-BE49-F238E27FC236}">
                    <a16:creationId xmlns:a16="http://schemas.microsoft.com/office/drawing/2014/main" id="{4BC02259-7FA0-47B7-B785-1235FA87F732}"/>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32685" cy="370205"/>
                      </a:xfrm>
                      <a:prstGeom prst="rect">
                        <a:avLst/>
                      </a:prstGeom>
                      <a:noFill/>
                      <a:ln>
                        <a:noFill/>
                      </a:ln>
                    </wps:spPr>
                    <wps:txbx>
                      <w:txbxContent>
                        <w:p w14:paraId="777FA36B" w14:textId="77777777" w:rsidR="009D7DA0" w:rsidRPr="008A1EB7" w:rsidRDefault="009D7DA0" w:rsidP="008A1EB7">
                          <w:pPr>
                            <w:spacing w:after="0"/>
                            <w:rPr>
                              <w:rFonts w:ascii="Aptos" w:eastAsia="Aptos" w:hAnsi="Aptos" w:cs="Aptos"/>
                              <w:noProof/>
                              <w:color w:val="000000"/>
                              <w:sz w:val="20"/>
                              <w:szCs w:val="20"/>
                            </w:rPr>
                          </w:pPr>
                          <w:r w:rsidRPr="008A1EB7">
                            <w:rPr>
                              <w:rFonts w:ascii="Aptos" w:eastAsia="Aptos" w:hAnsi="Aptos" w:cs="Aptos"/>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F3C8159" id="_x0000_t202" coordsize="21600,21600" o:spt="202" path="m,l,21600r21600,l21600,xe">
              <v:stroke joinstyle="miter"/>
              <v:path gradientshapeok="t" o:connecttype="rect"/>
            </v:shapetype>
            <v:shape id="Text Box 3" o:spid="_x0000_s1028" type="#_x0000_t202" alt="Sensitivity: Internal / Non-Personal Data" style="position:absolute;margin-left:140.35pt;margin-top:0;width:191.55pt;height:29.1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" filled="f" stroked="f">
              <v:textbox style="mso-fit-shape-to-text:t" inset="0,0,20pt,15pt">
                <w:txbxContent>
                  <w:p w14:paraId="777FA36B" w14:textId="77777777" w:rsidR="009D7DA0" w:rsidRPr="008A1EB7" w:rsidRDefault="009D7DA0" w:rsidP="008A1EB7">
                    <w:pPr>
                      <w:spacing w:after="0"/>
                      <w:rPr>
                        <w:rFonts w:ascii="Aptos" w:eastAsia="Aptos" w:hAnsi="Aptos" w:cs="Aptos"/>
                        <w:noProof/>
                        <w:color w:val="000000"/>
                        <w:sz w:val="20"/>
                        <w:szCs w:val="20"/>
                      </w:rPr>
                    </w:pPr>
                    <w:r w:rsidRPr="008A1EB7">
                      <w:rPr>
                        <w:rFonts w:ascii="Aptos" w:eastAsia="Aptos" w:hAnsi="Aptos" w:cs="Aptos"/>
                        <w:noProof/>
                        <w:color w:val="000000"/>
                        <w:sz w:val="20"/>
                        <w:szCs w:val="20"/>
                      </w:rPr>
                      <w:t>Sensitivity: Internal / Non-Personal Data</w:t>
                    </w:r>
                  </w:p>
                </w:txbxContent>
              </v:textbox>
              <w10:wrap anchorx="page" anchory="page"/>
            </v:shape>
          </w:pict>
        </mc:Fallback>
      </mc:AlternateContent>
    </w:r>
    <w:r>
      <w:rPr>
        <w:noProof/>
      </w:rPr>
      <mc:AlternateContent>
        <mc:Choice Requires="wps">
          <w:drawing>
            <wp:anchor distT="0" distB="0" distL="0" distR="0" simplePos="0" relativeHeight="251658242" behindDoc="0" locked="0" layoutInCell="1" allowOverlap="1" wp14:anchorId="5583D907" wp14:editId="3E29D156">
              <wp:simplePos x="635" y="635"/>
              <wp:positionH relativeFrom="page">
                <wp:align>right</wp:align>
              </wp:positionH>
              <wp:positionV relativeFrom="page">
                <wp:align>bottom</wp:align>
              </wp:positionV>
              <wp:extent cx="2432685" cy="370205"/>
              <wp:effectExtent l="0" t="0" r="0" b="0"/>
              <wp:wrapNone/>
              <wp:docPr id="1574724936" name="Text Box 3" descr="Sensitivity: Internal / Non-Personal Data">
                <a:extLst xmlns:a="http://schemas.openxmlformats.org/drawingml/2006/main">
                  <a:ext uri="{FF2B5EF4-FFF2-40B4-BE49-F238E27FC236}">
                    <a16:creationId xmlns:a16="http://schemas.microsoft.com/office/drawing/2014/main" id="{A0891288-B8B9-4BA6-B456-905673FEE547}"/>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32685" cy="370205"/>
                      </a:xfrm>
                      <a:prstGeom prst="rect">
                        <a:avLst/>
                      </a:prstGeom>
                      <a:noFill/>
                      <a:ln>
                        <a:noFill/>
                      </a:ln>
                    </wps:spPr>
                    <wps:txbx>
                      <w:txbxContent>
                        <w:p w14:paraId="76AD30A3" w14:textId="77777777" w:rsidR="009D7DA0" w:rsidRPr="008A1EB7" w:rsidRDefault="009D7DA0" w:rsidP="008A1EB7">
                          <w:pPr>
                            <w:spacing w:after="0"/>
                            <w:rPr>
                              <w:rFonts w:ascii="Aptos" w:eastAsia="Aptos" w:hAnsi="Aptos" w:cs="Aptos"/>
                              <w:noProof/>
                              <w:color w:val="000000"/>
                              <w:sz w:val="20"/>
                              <w:szCs w:val="20"/>
                            </w:rPr>
                          </w:pPr>
                          <w:r w:rsidRPr="008A1EB7">
                            <w:rPr>
                              <w:rFonts w:ascii="Aptos" w:eastAsia="Aptos" w:hAnsi="Aptos" w:cs="Aptos"/>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 w14:anchorId="5583D907" id="_x0000_s1029" type="#_x0000_t202" alt="Sensitivity: Internal / Non-Personal Data" style="position:absolute;margin-left:140.35pt;margin-top:0;width:191.5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" filled="f" stroked="f">
              <v:textbox style="mso-fit-shape-to-text:t" inset="0,0,20pt,15pt">
                <w:txbxContent>
                  <w:p w14:paraId="76AD30A3" w14:textId="77777777" w:rsidR="009D7DA0" w:rsidRPr="008A1EB7" w:rsidRDefault="009D7DA0" w:rsidP="008A1EB7">
                    <w:pPr>
                      <w:spacing w:after="0"/>
                      <w:rPr>
                        <w:rFonts w:ascii="Aptos" w:eastAsia="Aptos" w:hAnsi="Aptos" w:cs="Aptos"/>
                        <w:noProof/>
                        <w:color w:val="000000"/>
                        <w:sz w:val="20"/>
                        <w:szCs w:val="20"/>
                      </w:rPr>
                    </w:pPr>
                    <w:r w:rsidRPr="008A1EB7">
                      <w:rPr>
                        <w:rFonts w:ascii="Aptos" w:eastAsia="Aptos" w:hAnsi="Aptos" w:cs="Aptos"/>
                        <w:noProof/>
                        <w:color w:val="000000"/>
                        <w:sz w:val="20"/>
                        <w:szCs w:val="20"/>
                      </w:rPr>
                      <w:t>Sensitivity: Internal / Non-Personal Data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953F" w14:textId="77777777" w:rsidR="008C7C4D" w:rsidRDefault="009D7DA0">
    <w:pPr>
      <w:pStyle w:val="Footer"/>
    </w:pPr>
    <w:r>
      <w:rPr>
        <w:noProof/>
      </w:rPr>
      <mc:AlternateContent>
        <mc:Choice Requires="wps">
          <w:drawing>
            <wp:anchor distT="0" distB="0" distL="0" distR="0" simplePos="0" relativeHeight="251658243" behindDoc="0" locked="0" layoutInCell="1" allowOverlap="1" wp14:anchorId="6550AA61" wp14:editId="62A538C8">
              <wp:simplePos x="635" y="635"/>
              <wp:positionH relativeFrom="page">
                <wp:align>right</wp:align>
              </wp:positionH>
              <wp:positionV relativeFrom="page">
                <wp:align>bottom</wp:align>
              </wp:positionV>
              <wp:extent cx="2432685" cy="370205"/>
              <wp:effectExtent l="0" t="0" r="0" b="0"/>
              <wp:wrapNone/>
              <wp:docPr id="678494761" name="Text Box 1" descr="Sensitivity: Internal / Non-Personal Data">
                <a:extLst xmlns:a="http://schemas.openxmlformats.org/drawingml/2006/main">
                  <a:ext uri="{FF2B5EF4-FFF2-40B4-BE49-F238E27FC236}">
                    <a16:creationId xmlns:a16="http://schemas.microsoft.com/office/drawing/2014/main" id="{F78E27B3-12B5-4831-BE6E-AADC268D08CF}"/>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32685" cy="370205"/>
                      </a:xfrm>
                      <a:prstGeom prst="rect">
                        <a:avLst/>
                      </a:prstGeom>
                      <a:noFill/>
                      <a:ln>
                        <a:noFill/>
                      </a:ln>
                    </wps:spPr>
                    <wps:txbx>
                      <w:txbxContent>
                        <w:p w14:paraId="6D2FC54A" w14:textId="77777777" w:rsidR="009D7DA0" w:rsidRPr="008A1EB7" w:rsidRDefault="009D7DA0" w:rsidP="008A1EB7">
                          <w:pPr>
                            <w:spacing w:after="0"/>
                            <w:rPr>
                              <w:rFonts w:ascii="Aptos" w:eastAsia="Aptos" w:hAnsi="Aptos" w:cs="Aptos"/>
                              <w:noProof/>
                              <w:color w:val="000000"/>
                              <w:sz w:val="20"/>
                              <w:szCs w:val="20"/>
                            </w:rPr>
                          </w:pPr>
                          <w:r w:rsidRPr="008A1EB7">
                            <w:rPr>
                              <w:rFonts w:ascii="Aptos" w:eastAsia="Aptos" w:hAnsi="Aptos" w:cs="Aptos"/>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550AA61" id="_x0000_t202" coordsize="21600,21600" o:spt="202" path="m,l,21600r21600,l21600,xe">
              <v:stroke joinstyle="miter"/>
              <v:path gradientshapeok="t" o:connecttype="rect"/>
            </v:shapetype>
            <v:shape id="Text Box 1" o:spid="_x0000_s1030" type="#_x0000_t202" alt="Sensitivity: Internal / Non-Personal Data" style="position:absolute;margin-left:140.35pt;margin-top:0;width:191.55pt;height:29.1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" filled="f" stroked="f">
              <v:textbox style="mso-fit-shape-to-text:t" inset="0,0,20pt,15pt">
                <w:txbxContent>
                  <w:p w14:paraId="6D2FC54A" w14:textId="77777777" w:rsidR="009D7DA0" w:rsidRPr="008A1EB7" w:rsidRDefault="009D7DA0" w:rsidP="008A1EB7">
                    <w:pPr>
                      <w:spacing w:after="0"/>
                      <w:rPr>
                        <w:rFonts w:ascii="Aptos" w:eastAsia="Aptos" w:hAnsi="Aptos" w:cs="Aptos"/>
                        <w:noProof/>
                        <w:color w:val="000000"/>
                        <w:sz w:val="20"/>
                        <w:szCs w:val="20"/>
                      </w:rPr>
                    </w:pPr>
                    <w:r w:rsidRPr="008A1EB7">
                      <w:rPr>
                        <w:rFonts w:ascii="Aptos" w:eastAsia="Aptos" w:hAnsi="Aptos" w:cs="Aptos"/>
                        <w:noProof/>
                        <w:color w:val="000000"/>
                        <w:sz w:val="20"/>
                        <w:szCs w:val="20"/>
                      </w:rPr>
                      <w:t>Sensitivity: Internal / Non-Personal Data</w:t>
                    </w:r>
                  </w:p>
                </w:txbxContent>
              </v:textbox>
              <w10:wrap anchorx="page" anchory="page"/>
            </v:shape>
          </w:pict>
        </mc:Fallback>
      </mc:AlternateContent>
    </w:r>
    <w:r>
      <w:rPr>
        <w:noProof/>
      </w:rPr>
      <mc:AlternateContent>
        <mc:Choice Requires="wps">
          <w:drawing>
            <wp:anchor distT="0" distB="0" distL="0" distR="0" simplePos="0" relativeHeight="251658240" behindDoc="0" locked="0" layoutInCell="1" allowOverlap="1" wp14:anchorId="77803FEC" wp14:editId="0E2136D3">
              <wp:simplePos x="635" y="635"/>
              <wp:positionH relativeFrom="page">
                <wp:align>right</wp:align>
              </wp:positionH>
              <wp:positionV relativeFrom="page">
                <wp:align>bottom</wp:align>
              </wp:positionV>
              <wp:extent cx="2432685" cy="370205"/>
              <wp:effectExtent l="0" t="0" r="0" b="0"/>
              <wp:wrapNone/>
              <wp:docPr id="2106848904" name="Text Box 1" descr="Sensitivity: Internal / Non-Personal Data">
                <a:extLst xmlns:a="http://schemas.openxmlformats.org/drawingml/2006/main">
                  <a:ext uri="{FF2B5EF4-FFF2-40B4-BE49-F238E27FC236}">
                    <a16:creationId xmlns:a16="http://schemas.microsoft.com/office/drawing/2014/main" id="{176F6917-90BF-4251-ACD3-02D7A82339F0}"/>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32685" cy="370205"/>
                      </a:xfrm>
                      <a:prstGeom prst="rect">
                        <a:avLst/>
                      </a:prstGeom>
                      <a:noFill/>
                      <a:ln>
                        <a:noFill/>
                      </a:ln>
                    </wps:spPr>
                    <wps:txbx>
                      <w:txbxContent>
                        <w:p w14:paraId="5CB08D42" w14:textId="77777777" w:rsidR="009D7DA0" w:rsidRPr="008A1EB7" w:rsidRDefault="009D7DA0" w:rsidP="008A1EB7">
                          <w:pPr>
                            <w:spacing w:after="0"/>
                            <w:rPr>
                              <w:rFonts w:ascii="Aptos" w:eastAsia="Aptos" w:hAnsi="Aptos" w:cs="Aptos"/>
                              <w:noProof/>
                              <w:color w:val="000000"/>
                              <w:sz w:val="20"/>
                              <w:szCs w:val="20"/>
                            </w:rPr>
                          </w:pPr>
                          <w:r w:rsidRPr="008A1EB7">
                            <w:rPr>
                              <w:rFonts w:ascii="Aptos" w:eastAsia="Aptos" w:hAnsi="Aptos" w:cs="Aptos"/>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 w14:anchorId="77803FEC" id="_x0000_s1031" type="#_x0000_t202" alt="Sensitivity: Internal / Non-Personal Data" style="position:absolute;margin-left:140.35pt;margin-top:0;width:191.5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" filled="f" stroked="f">
              <v:textbox style="mso-fit-shape-to-text:t" inset="0,0,20pt,15pt">
                <w:txbxContent>
                  <w:p w14:paraId="5CB08D42" w14:textId="77777777" w:rsidR="009D7DA0" w:rsidRPr="008A1EB7" w:rsidRDefault="009D7DA0" w:rsidP="008A1EB7">
                    <w:pPr>
                      <w:spacing w:after="0"/>
                      <w:rPr>
                        <w:rFonts w:ascii="Aptos" w:eastAsia="Aptos" w:hAnsi="Aptos" w:cs="Aptos"/>
                        <w:noProof/>
                        <w:color w:val="000000"/>
                        <w:sz w:val="20"/>
                        <w:szCs w:val="20"/>
                      </w:rPr>
                    </w:pPr>
                    <w:r w:rsidRPr="008A1EB7">
                      <w:rPr>
                        <w:rFonts w:ascii="Aptos" w:eastAsia="Aptos" w:hAnsi="Aptos" w:cs="Aptos"/>
                        <w:noProof/>
                        <w:color w:val="000000"/>
                        <w:sz w:val="20"/>
                        <w:szCs w:val="20"/>
                      </w:rPr>
                      <w:t>Sensitivity: Internal / Non-Personal Data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CEAB2" w14:textId="77777777" w:rsidR="001A316C" w:rsidRDefault="001A316C" w:rsidP="008A1EB7">
      <w:pPr>
        <w:spacing w:after="0" w:line="240" w:lineRule="auto"/>
      </w:pPr>
      <w:r>
        <w:separator/>
      </w:r>
    </w:p>
  </w:footnote>
  <w:footnote w:type="continuationSeparator" w:id="0">
    <w:p w14:paraId="7C1E59A7" w14:textId="77777777" w:rsidR="001A316C" w:rsidRDefault="001A316C" w:rsidP="008A1E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BE"/>
    <w:rsid w:val="00004F8A"/>
    <w:rsid w:val="0000723C"/>
    <w:rsid w:val="00013328"/>
    <w:rsid w:val="00016A05"/>
    <w:rsid w:val="00024BC8"/>
    <w:rsid w:val="0002584F"/>
    <w:rsid w:val="00027AAC"/>
    <w:rsid w:val="00035945"/>
    <w:rsid w:val="00037E71"/>
    <w:rsid w:val="000403E5"/>
    <w:rsid w:val="000445B7"/>
    <w:rsid w:val="00045D2B"/>
    <w:rsid w:val="00050E51"/>
    <w:rsid w:val="000607FA"/>
    <w:rsid w:val="0006083A"/>
    <w:rsid w:val="00062B4B"/>
    <w:rsid w:val="00065E82"/>
    <w:rsid w:val="00073B69"/>
    <w:rsid w:val="000743D8"/>
    <w:rsid w:val="000762D0"/>
    <w:rsid w:val="00080729"/>
    <w:rsid w:val="000928F0"/>
    <w:rsid w:val="000A2FFF"/>
    <w:rsid w:val="000A6E08"/>
    <w:rsid w:val="000A773C"/>
    <w:rsid w:val="000B2956"/>
    <w:rsid w:val="000C76D7"/>
    <w:rsid w:val="000D1F5D"/>
    <w:rsid w:val="000D2B24"/>
    <w:rsid w:val="000D538A"/>
    <w:rsid w:val="000D5D30"/>
    <w:rsid w:val="000E3F39"/>
    <w:rsid w:val="000E5E50"/>
    <w:rsid w:val="000E7044"/>
    <w:rsid w:val="00100E64"/>
    <w:rsid w:val="0011088F"/>
    <w:rsid w:val="00110D4A"/>
    <w:rsid w:val="00115406"/>
    <w:rsid w:val="00123624"/>
    <w:rsid w:val="00144F73"/>
    <w:rsid w:val="00150BA0"/>
    <w:rsid w:val="00160F27"/>
    <w:rsid w:val="001628EE"/>
    <w:rsid w:val="00163979"/>
    <w:rsid w:val="00187A5B"/>
    <w:rsid w:val="00191624"/>
    <w:rsid w:val="001A0EA4"/>
    <w:rsid w:val="001A316C"/>
    <w:rsid w:val="001D1FC1"/>
    <w:rsid w:val="001D6309"/>
    <w:rsid w:val="001E0015"/>
    <w:rsid w:val="001E4194"/>
    <w:rsid w:val="001E646A"/>
    <w:rsid w:val="001F45CF"/>
    <w:rsid w:val="001F48D8"/>
    <w:rsid w:val="001F500D"/>
    <w:rsid w:val="0020233C"/>
    <w:rsid w:val="002054D0"/>
    <w:rsid w:val="0020687E"/>
    <w:rsid w:val="00206D25"/>
    <w:rsid w:val="002260B4"/>
    <w:rsid w:val="00227001"/>
    <w:rsid w:val="002310BC"/>
    <w:rsid w:val="0023365D"/>
    <w:rsid w:val="002377E8"/>
    <w:rsid w:val="002409B1"/>
    <w:rsid w:val="00263432"/>
    <w:rsid w:val="00275B0B"/>
    <w:rsid w:val="00284865"/>
    <w:rsid w:val="002A5DD4"/>
    <w:rsid w:val="002C2CD0"/>
    <w:rsid w:val="002D0290"/>
    <w:rsid w:val="002D2D02"/>
    <w:rsid w:val="002D30C6"/>
    <w:rsid w:val="002D3A53"/>
    <w:rsid w:val="002D6866"/>
    <w:rsid w:val="002E23E4"/>
    <w:rsid w:val="002F0099"/>
    <w:rsid w:val="002F1D4D"/>
    <w:rsid w:val="00300D33"/>
    <w:rsid w:val="0030286D"/>
    <w:rsid w:val="00307AF0"/>
    <w:rsid w:val="00311CFC"/>
    <w:rsid w:val="00320E2E"/>
    <w:rsid w:val="0032477A"/>
    <w:rsid w:val="00330A6D"/>
    <w:rsid w:val="00336AFF"/>
    <w:rsid w:val="003376C7"/>
    <w:rsid w:val="003377CD"/>
    <w:rsid w:val="00337A6B"/>
    <w:rsid w:val="003426DA"/>
    <w:rsid w:val="00343997"/>
    <w:rsid w:val="003441D3"/>
    <w:rsid w:val="003475BB"/>
    <w:rsid w:val="00356B5A"/>
    <w:rsid w:val="00361904"/>
    <w:rsid w:val="00372EE3"/>
    <w:rsid w:val="00381BBB"/>
    <w:rsid w:val="003867EF"/>
    <w:rsid w:val="003937E1"/>
    <w:rsid w:val="003A1F5F"/>
    <w:rsid w:val="003A2303"/>
    <w:rsid w:val="003A2B70"/>
    <w:rsid w:val="003A672E"/>
    <w:rsid w:val="003A67E1"/>
    <w:rsid w:val="003B040D"/>
    <w:rsid w:val="003C7A61"/>
    <w:rsid w:val="003D3AB8"/>
    <w:rsid w:val="003D4B38"/>
    <w:rsid w:val="003E4ECD"/>
    <w:rsid w:val="003E5273"/>
    <w:rsid w:val="003F23AF"/>
    <w:rsid w:val="004076CE"/>
    <w:rsid w:val="0040776B"/>
    <w:rsid w:val="00410967"/>
    <w:rsid w:val="0042005C"/>
    <w:rsid w:val="00421924"/>
    <w:rsid w:val="00422D83"/>
    <w:rsid w:val="004268CC"/>
    <w:rsid w:val="00431F5A"/>
    <w:rsid w:val="0044248A"/>
    <w:rsid w:val="0044580B"/>
    <w:rsid w:val="00447A05"/>
    <w:rsid w:val="0045126F"/>
    <w:rsid w:val="004517BA"/>
    <w:rsid w:val="00454E34"/>
    <w:rsid w:val="00481043"/>
    <w:rsid w:val="00493183"/>
    <w:rsid w:val="00493D6B"/>
    <w:rsid w:val="00494BC5"/>
    <w:rsid w:val="0049505B"/>
    <w:rsid w:val="004958D3"/>
    <w:rsid w:val="004A49C3"/>
    <w:rsid w:val="004C6293"/>
    <w:rsid w:val="004E1BBA"/>
    <w:rsid w:val="004E1E17"/>
    <w:rsid w:val="0050073E"/>
    <w:rsid w:val="005015C8"/>
    <w:rsid w:val="00510014"/>
    <w:rsid w:val="00515852"/>
    <w:rsid w:val="00522982"/>
    <w:rsid w:val="0052424B"/>
    <w:rsid w:val="0052764C"/>
    <w:rsid w:val="0052CECF"/>
    <w:rsid w:val="005319B2"/>
    <w:rsid w:val="00532DC5"/>
    <w:rsid w:val="00536B10"/>
    <w:rsid w:val="00546D40"/>
    <w:rsid w:val="00552E14"/>
    <w:rsid w:val="00564471"/>
    <w:rsid w:val="005646BD"/>
    <w:rsid w:val="00572724"/>
    <w:rsid w:val="00585E94"/>
    <w:rsid w:val="00595E56"/>
    <w:rsid w:val="00596EAE"/>
    <w:rsid w:val="005A3E35"/>
    <w:rsid w:val="005C12DB"/>
    <w:rsid w:val="005D67C6"/>
    <w:rsid w:val="005E2EFB"/>
    <w:rsid w:val="005F76BA"/>
    <w:rsid w:val="0062577C"/>
    <w:rsid w:val="00625B69"/>
    <w:rsid w:val="0063187E"/>
    <w:rsid w:val="00633F29"/>
    <w:rsid w:val="00644372"/>
    <w:rsid w:val="00655906"/>
    <w:rsid w:val="00660ED6"/>
    <w:rsid w:val="006641DF"/>
    <w:rsid w:val="006654EE"/>
    <w:rsid w:val="00674BA1"/>
    <w:rsid w:val="00677103"/>
    <w:rsid w:val="006829AC"/>
    <w:rsid w:val="0068328F"/>
    <w:rsid w:val="00692721"/>
    <w:rsid w:val="00692E08"/>
    <w:rsid w:val="00693D78"/>
    <w:rsid w:val="00694889"/>
    <w:rsid w:val="006A0539"/>
    <w:rsid w:val="006A59C5"/>
    <w:rsid w:val="006A721C"/>
    <w:rsid w:val="006B1C68"/>
    <w:rsid w:val="006B1CA3"/>
    <w:rsid w:val="006B2C0D"/>
    <w:rsid w:val="006C191A"/>
    <w:rsid w:val="006C3AD2"/>
    <w:rsid w:val="006C7287"/>
    <w:rsid w:val="006D774D"/>
    <w:rsid w:val="006E522B"/>
    <w:rsid w:val="006E6C24"/>
    <w:rsid w:val="006F1068"/>
    <w:rsid w:val="006F268D"/>
    <w:rsid w:val="00705F17"/>
    <w:rsid w:val="007110D7"/>
    <w:rsid w:val="00722839"/>
    <w:rsid w:val="00732422"/>
    <w:rsid w:val="0073388F"/>
    <w:rsid w:val="00737D4E"/>
    <w:rsid w:val="007503D9"/>
    <w:rsid w:val="00752240"/>
    <w:rsid w:val="00782A45"/>
    <w:rsid w:val="00783E11"/>
    <w:rsid w:val="007874AC"/>
    <w:rsid w:val="00792B22"/>
    <w:rsid w:val="007A10B4"/>
    <w:rsid w:val="007A13FB"/>
    <w:rsid w:val="007B4745"/>
    <w:rsid w:val="007BBC38"/>
    <w:rsid w:val="007C54B1"/>
    <w:rsid w:val="007D7768"/>
    <w:rsid w:val="007E53E4"/>
    <w:rsid w:val="007F485C"/>
    <w:rsid w:val="0080714B"/>
    <w:rsid w:val="0081006A"/>
    <w:rsid w:val="00813735"/>
    <w:rsid w:val="008175C5"/>
    <w:rsid w:val="00825362"/>
    <w:rsid w:val="008265D6"/>
    <w:rsid w:val="008328CF"/>
    <w:rsid w:val="0083356D"/>
    <w:rsid w:val="008402A5"/>
    <w:rsid w:val="00840C0D"/>
    <w:rsid w:val="008458EF"/>
    <w:rsid w:val="00850045"/>
    <w:rsid w:val="008531B6"/>
    <w:rsid w:val="00854F12"/>
    <w:rsid w:val="00856087"/>
    <w:rsid w:val="008639D0"/>
    <w:rsid w:val="008642C5"/>
    <w:rsid w:val="00872828"/>
    <w:rsid w:val="00877BA7"/>
    <w:rsid w:val="008872CA"/>
    <w:rsid w:val="008A1EB7"/>
    <w:rsid w:val="008A2735"/>
    <w:rsid w:val="008C106C"/>
    <w:rsid w:val="008C7C4D"/>
    <w:rsid w:val="008D0D42"/>
    <w:rsid w:val="008D30B1"/>
    <w:rsid w:val="008D3575"/>
    <w:rsid w:val="008D5817"/>
    <w:rsid w:val="008E2687"/>
    <w:rsid w:val="008F0D0B"/>
    <w:rsid w:val="008F47A2"/>
    <w:rsid w:val="009013E6"/>
    <w:rsid w:val="0091095F"/>
    <w:rsid w:val="00911571"/>
    <w:rsid w:val="00912CB0"/>
    <w:rsid w:val="0091318E"/>
    <w:rsid w:val="00916A5C"/>
    <w:rsid w:val="009222F4"/>
    <w:rsid w:val="00923643"/>
    <w:rsid w:val="009237CA"/>
    <w:rsid w:val="009345BD"/>
    <w:rsid w:val="00936853"/>
    <w:rsid w:val="00937AE3"/>
    <w:rsid w:val="00945226"/>
    <w:rsid w:val="009452DC"/>
    <w:rsid w:val="00955B6A"/>
    <w:rsid w:val="00961E0D"/>
    <w:rsid w:val="00964A36"/>
    <w:rsid w:val="00973C81"/>
    <w:rsid w:val="00983475"/>
    <w:rsid w:val="00985B6B"/>
    <w:rsid w:val="009865D3"/>
    <w:rsid w:val="00994C29"/>
    <w:rsid w:val="00996832"/>
    <w:rsid w:val="009A0F0D"/>
    <w:rsid w:val="009A1B58"/>
    <w:rsid w:val="009A4474"/>
    <w:rsid w:val="009B059F"/>
    <w:rsid w:val="009B0692"/>
    <w:rsid w:val="009B0ACA"/>
    <w:rsid w:val="009B50A8"/>
    <w:rsid w:val="009C44CB"/>
    <w:rsid w:val="009D1A69"/>
    <w:rsid w:val="009D3496"/>
    <w:rsid w:val="009D5829"/>
    <w:rsid w:val="009D7DA0"/>
    <w:rsid w:val="009E7056"/>
    <w:rsid w:val="00A02279"/>
    <w:rsid w:val="00A16AA9"/>
    <w:rsid w:val="00A21938"/>
    <w:rsid w:val="00A24FFE"/>
    <w:rsid w:val="00A25FD2"/>
    <w:rsid w:val="00A27BA9"/>
    <w:rsid w:val="00A36D67"/>
    <w:rsid w:val="00A458C8"/>
    <w:rsid w:val="00A5311F"/>
    <w:rsid w:val="00A53379"/>
    <w:rsid w:val="00A54CC4"/>
    <w:rsid w:val="00A556E3"/>
    <w:rsid w:val="00A56CBA"/>
    <w:rsid w:val="00A61734"/>
    <w:rsid w:val="00A61DB1"/>
    <w:rsid w:val="00A61FA7"/>
    <w:rsid w:val="00A677DB"/>
    <w:rsid w:val="00A72DC2"/>
    <w:rsid w:val="00A810E1"/>
    <w:rsid w:val="00A82AC6"/>
    <w:rsid w:val="00AA562D"/>
    <w:rsid w:val="00AC050F"/>
    <w:rsid w:val="00AD123C"/>
    <w:rsid w:val="00AD5B70"/>
    <w:rsid w:val="00AE2934"/>
    <w:rsid w:val="00AF6163"/>
    <w:rsid w:val="00AF6839"/>
    <w:rsid w:val="00AF6F2E"/>
    <w:rsid w:val="00B069D1"/>
    <w:rsid w:val="00B07F6E"/>
    <w:rsid w:val="00B11C89"/>
    <w:rsid w:val="00B403BA"/>
    <w:rsid w:val="00B521BE"/>
    <w:rsid w:val="00B53DEF"/>
    <w:rsid w:val="00B6266B"/>
    <w:rsid w:val="00B63EFC"/>
    <w:rsid w:val="00B65EBD"/>
    <w:rsid w:val="00B703C7"/>
    <w:rsid w:val="00B72490"/>
    <w:rsid w:val="00B7470C"/>
    <w:rsid w:val="00B76410"/>
    <w:rsid w:val="00B80935"/>
    <w:rsid w:val="00B86EE2"/>
    <w:rsid w:val="00B8783F"/>
    <w:rsid w:val="00BA6365"/>
    <w:rsid w:val="00BB23CD"/>
    <w:rsid w:val="00BB6928"/>
    <w:rsid w:val="00BB6DB6"/>
    <w:rsid w:val="00BC59DF"/>
    <w:rsid w:val="00BD2D18"/>
    <w:rsid w:val="00BD3805"/>
    <w:rsid w:val="00BE5F83"/>
    <w:rsid w:val="00BF140B"/>
    <w:rsid w:val="00BF75B3"/>
    <w:rsid w:val="00C00D85"/>
    <w:rsid w:val="00C1440A"/>
    <w:rsid w:val="00C30C47"/>
    <w:rsid w:val="00C32D82"/>
    <w:rsid w:val="00C47E9F"/>
    <w:rsid w:val="00C51E08"/>
    <w:rsid w:val="00C527E3"/>
    <w:rsid w:val="00C53F91"/>
    <w:rsid w:val="00C56E94"/>
    <w:rsid w:val="00C57E68"/>
    <w:rsid w:val="00C70368"/>
    <w:rsid w:val="00C736E5"/>
    <w:rsid w:val="00C75C19"/>
    <w:rsid w:val="00C778F7"/>
    <w:rsid w:val="00C856E0"/>
    <w:rsid w:val="00C90179"/>
    <w:rsid w:val="00C9059A"/>
    <w:rsid w:val="00CA19C0"/>
    <w:rsid w:val="00CA4938"/>
    <w:rsid w:val="00CA5219"/>
    <w:rsid w:val="00CA54F9"/>
    <w:rsid w:val="00CC185A"/>
    <w:rsid w:val="00CC54CE"/>
    <w:rsid w:val="00CD1614"/>
    <w:rsid w:val="00CE6E29"/>
    <w:rsid w:val="00CF03EC"/>
    <w:rsid w:val="00CF3E7F"/>
    <w:rsid w:val="00D00711"/>
    <w:rsid w:val="00D016CF"/>
    <w:rsid w:val="00D02F3B"/>
    <w:rsid w:val="00D10390"/>
    <w:rsid w:val="00D1247A"/>
    <w:rsid w:val="00D1292A"/>
    <w:rsid w:val="00D149C3"/>
    <w:rsid w:val="00D14EB6"/>
    <w:rsid w:val="00D16438"/>
    <w:rsid w:val="00D222B7"/>
    <w:rsid w:val="00D42C4D"/>
    <w:rsid w:val="00D4367D"/>
    <w:rsid w:val="00D44C32"/>
    <w:rsid w:val="00D50737"/>
    <w:rsid w:val="00D6210E"/>
    <w:rsid w:val="00D64506"/>
    <w:rsid w:val="00D67722"/>
    <w:rsid w:val="00D67B29"/>
    <w:rsid w:val="00D706B8"/>
    <w:rsid w:val="00D735DD"/>
    <w:rsid w:val="00D74F4D"/>
    <w:rsid w:val="00D77703"/>
    <w:rsid w:val="00D86191"/>
    <w:rsid w:val="00D9167A"/>
    <w:rsid w:val="00D91836"/>
    <w:rsid w:val="00DA17D2"/>
    <w:rsid w:val="00DA316B"/>
    <w:rsid w:val="00DA31CF"/>
    <w:rsid w:val="00DC6513"/>
    <w:rsid w:val="00DC6A50"/>
    <w:rsid w:val="00DD24C4"/>
    <w:rsid w:val="00DD344D"/>
    <w:rsid w:val="00DD75F7"/>
    <w:rsid w:val="00DE7337"/>
    <w:rsid w:val="00DF3820"/>
    <w:rsid w:val="00DF44B3"/>
    <w:rsid w:val="00DF4735"/>
    <w:rsid w:val="00DF5962"/>
    <w:rsid w:val="00E005A8"/>
    <w:rsid w:val="00E0069F"/>
    <w:rsid w:val="00E05AD1"/>
    <w:rsid w:val="00E11BD1"/>
    <w:rsid w:val="00E12048"/>
    <w:rsid w:val="00E215C0"/>
    <w:rsid w:val="00E33CFF"/>
    <w:rsid w:val="00E401A1"/>
    <w:rsid w:val="00E63457"/>
    <w:rsid w:val="00E63474"/>
    <w:rsid w:val="00E64AE6"/>
    <w:rsid w:val="00E747D3"/>
    <w:rsid w:val="00E77785"/>
    <w:rsid w:val="00E81305"/>
    <w:rsid w:val="00E82EE9"/>
    <w:rsid w:val="00E85412"/>
    <w:rsid w:val="00E864B7"/>
    <w:rsid w:val="00E93C94"/>
    <w:rsid w:val="00E94C04"/>
    <w:rsid w:val="00E963DD"/>
    <w:rsid w:val="00EA3560"/>
    <w:rsid w:val="00EA51F2"/>
    <w:rsid w:val="00EA53D2"/>
    <w:rsid w:val="00EA78FC"/>
    <w:rsid w:val="00EB68BD"/>
    <w:rsid w:val="00EC7408"/>
    <w:rsid w:val="00ED04D4"/>
    <w:rsid w:val="00ED481C"/>
    <w:rsid w:val="00EE0D16"/>
    <w:rsid w:val="00EE3E6A"/>
    <w:rsid w:val="00EE707E"/>
    <w:rsid w:val="00EF5CBD"/>
    <w:rsid w:val="00F0047E"/>
    <w:rsid w:val="00F0738F"/>
    <w:rsid w:val="00F1365D"/>
    <w:rsid w:val="00F15523"/>
    <w:rsid w:val="00F15C20"/>
    <w:rsid w:val="00F16C7F"/>
    <w:rsid w:val="00F22B89"/>
    <w:rsid w:val="00F305AB"/>
    <w:rsid w:val="00F30F08"/>
    <w:rsid w:val="00F316F2"/>
    <w:rsid w:val="00F3389A"/>
    <w:rsid w:val="00F3544D"/>
    <w:rsid w:val="00F362AC"/>
    <w:rsid w:val="00F421B7"/>
    <w:rsid w:val="00F54D5B"/>
    <w:rsid w:val="00F62B81"/>
    <w:rsid w:val="00F63EAF"/>
    <w:rsid w:val="00F7282E"/>
    <w:rsid w:val="00F755F6"/>
    <w:rsid w:val="00F815D4"/>
    <w:rsid w:val="00F865EE"/>
    <w:rsid w:val="00F86E58"/>
    <w:rsid w:val="00F8724B"/>
    <w:rsid w:val="00F9053B"/>
    <w:rsid w:val="00F93392"/>
    <w:rsid w:val="00FB4680"/>
    <w:rsid w:val="00FB5EA8"/>
    <w:rsid w:val="00FD04AC"/>
    <w:rsid w:val="00FD0F60"/>
    <w:rsid w:val="00FD1387"/>
    <w:rsid w:val="00FD1729"/>
    <w:rsid w:val="00FE6C89"/>
    <w:rsid w:val="01E6A1AB"/>
    <w:rsid w:val="02247B92"/>
    <w:rsid w:val="02ADF500"/>
    <w:rsid w:val="03198D80"/>
    <w:rsid w:val="03ACC92E"/>
    <w:rsid w:val="05DE15CD"/>
    <w:rsid w:val="05FA6D12"/>
    <w:rsid w:val="070CC0AE"/>
    <w:rsid w:val="075B115A"/>
    <w:rsid w:val="076EB041"/>
    <w:rsid w:val="077AA73B"/>
    <w:rsid w:val="087F2B04"/>
    <w:rsid w:val="0A74D420"/>
    <w:rsid w:val="0AEE6D08"/>
    <w:rsid w:val="0B89D2E1"/>
    <w:rsid w:val="0EC4B93B"/>
    <w:rsid w:val="0F8F2D57"/>
    <w:rsid w:val="0FED3429"/>
    <w:rsid w:val="106C4822"/>
    <w:rsid w:val="11F5B943"/>
    <w:rsid w:val="12D8F11D"/>
    <w:rsid w:val="1714AAD0"/>
    <w:rsid w:val="175631C3"/>
    <w:rsid w:val="178D431A"/>
    <w:rsid w:val="17959046"/>
    <w:rsid w:val="17AE2720"/>
    <w:rsid w:val="191199B6"/>
    <w:rsid w:val="19AA06AA"/>
    <w:rsid w:val="1C07F291"/>
    <w:rsid w:val="1C747DF2"/>
    <w:rsid w:val="1E6ED40D"/>
    <w:rsid w:val="1FC6FC42"/>
    <w:rsid w:val="220D1BE7"/>
    <w:rsid w:val="2271A8B7"/>
    <w:rsid w:val="235FC6AE"/>
    <w:rsid w:val="23A98BF5"/>
    <w:rsid w:val="23CB2415"/>
    <w:rsid w:val="23D864A1"/>
    <w:rsid w:val="23E909C2"/>
    <w:rsid w:val="245E6EF7"/>
    <w:rsid w:val="2686DC16"/>
    <w:rsid w:val="2B3379E9"/>
    <w:rsid w:val="2B78C62E"/>
    <w:rsid w:val="2BA2A35D"/>
    <w:rsid w:val="2E80070B"/>
    <w:rsid w:val="2F12C2BE"/>
    <w:rsid w:val="2F5887CA"/>
    <w:rsid w:val="2FC29D65"/>
    <w:rsid w:val="30756835"/>
    <w:rsid w:val="3125A8B2"/>
    <w:rsid w:val="3403262D"/>
    <w:rsid w:val="3482570C"/>
    <w:rsid w:val="365F73EE"/>
    <w:rsid w:val="36C85404"/>
    <w:rsid w:val="3705DF68"/>
    <w:rsid w:val="379304A1"/>
    <w:rsid w:val="389B3D25"/>
    <w:rsid w:val="3BA87BEE"/>
    <w:rsid w:val="3BC65068"/>
    <w:rsid w:val="3C2FACFC"/>
    <w:rsid w:val="3C714746"/>
    <w:rsid w:val="3DF5002E"/>
    <w:rsid w:val="3E89C5B9"/>
    <w:rsid w:val="3F999BBD"/>
    <w:rsid w:val="40EDC531"/>
    <w:rsid w:val="4164EA52"/>
    <w:rsid w:val="41F00A89"/>
    <w:rsid w:val="41FE6966"/>
    <w:rsid w:val="445A6386"/>
    <w:rsid w:val="44E8A537"/>
    <w:rsid w:val="450CE29B"/>
    <w:rsid w:val="462F9332"/>
    <w:rsid w:val="4689DE26"/>
    <w:rsid w:val="478B19A9"/>
    <w:rsid w:val="495E1DC3"/>
    <w:rsid w:val="4A3B6227"/>
    <w:rsid w:val="4B5CB981"/>
    <w:rsid w:val="4C98B556"/>
    <w:rsid w:val="4CA46245"/>
    <w:rsid w:val="4CDA4639"/>
    <w:rsid w:val="4D16F328"/>
    <w:rsid w:val="4D3C0E42"/>
    <w:rsid w:val="4D6A2773"/>
    <w:rsid w:val="4D79DF5B"/>
    <w:rsid w:val="4E28F4DE"/>
    <w:rsid w:val="4FD5F810"/>
    <w:rsid w:val="501F7610"/>
    <w:rsid w:val="5238BE8D"/>
    <w:rsid w:val="525CC97D"/>
    <w:rsid w:val="52FAF451"/>
    <w:rsid w:val="5304FE14"/>
    <w:rsid w:val="531C42FD"/>
    <w:rsid w:val="54DB7BB9"/>
    <w:rsid w:val="5580C608"/>
    <w:rsid w:val="56C6915D"/>
    <w:rsid w:val="571E4DE2"/>
    <w:rsid w:val="575DFC2D"/>
    <w:rsid w:val="57B316D3"/>
    <w:rsid w:val="587B85D5"/>
    <w:rsid w:val="58F12F75"/>
    <w:rsid w:val="5905B2BD"/>
    <w:rsid w:val="59154950"/>
    <w:rsid w:val="5A0C68D9"/>
    <w:rsid w:val="5A4DDC94"/>
    <w:rsid w:val="5B614E7C"/>
    <w:rsid w:val="5C7F62C6"/>
    <w:rsid w:val="5D509B9E"/>
    <w:rsid w:val="5D9E37AE"/>
    <w:rsid w:val="5F30F887"/>
    <w:rsid w:val="5F90CCC8"/>
    <w:rsid w:val="5FC26E8A"/>
    <w:rsid w:val="5FF7D50D"/>
    <w:rsid w:val="602B01C1"/>
    <w:rsid w:val="6396B8EB"/>
    <w:rsid w:val="649DB3F9"/>
    <w:rsid w:val="65F48537"/>
    <w:rsid w:val="660F349A"/>
    <w:rsid w:val="6651E79A"/>
    <w:rsid w:val="67134C6D"/>
    <w:rsid w:val="674AC358"/>
    <w:rsid w:val="676CB272"/>
    <w:rsid w:val="67C2DD78"/>
    <w:rsid w:val="67E1EBFC"/>
    <w:rsid w:val="685E3EB3"/>
    <w:rsid w:val="68CC4D51"/>
    <w:rsid w:val="69305764"/>
    <w:rsid w:val="6B44A05F"/>
    <w:rsid w:val="6B7B0478"/>
    <w:rsid w:val="6C117456"/>
    <w:rsid w:val="6C29A6A9"/>
    <w:rsid w:val="6C56F2B4"/>
    <w:rsid w:val="6DDA0A1C"/>
    <w:rsid w:val="6F556ED4"/>
    <w:rsid w:val="6FAD9C06"/>
    <w:rsid w:val="7068754A"/>
    <w:rsid w:val="720BDD4D"/>
    <w:rsid w:val="72FC0E7F"/>
    <w:rsid w:val="7386FCDC"/>
    <w:rsid w:val="74B203A2"/>
    <w:rsid w:val="75503BFB"/>
    <w:rsid w:val="76894880"/>
    <w:rsid w:val="76C1175E"/>
    <w:rsid w:val="77217E26"/>
    <w:rsid w:val="7918E03F"/>
    <w:rsid w:val="7974A02B"/>
    <w:rsid w:val="799FAE8C"/>
    <w:rsid w:val="7A7B9F60"/>
    <w:rsid w:val="7B2E8454"/>
    <w:rsid w:val="7BC85E74"/>
    <w:rsid w:val="7E556D2E"/>
    <w:rsid w:val="7FC83F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D1E9"/>
  <w15:chartTrackingRefBased/>
  <w15:docId w15:val="{19A2D93E-AF70-4712-992A-15E745CC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1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1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1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1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1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1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1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1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1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1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1BE"/>
    <w:rPr>
      <w:rFonts w:eastAsiaTheme="majorEastAsia" w:cstheme="majorBidi"/>
      <w:color w:val="272727" w:themeColor="text1" w:themeTint="D8"/>
    </w:rPr>
  </w:style>
  <w:style w:type="paragraph" w:styleId="Title">
    <w:name w:val="Title"/>
    <w:basedOn w:val="Normal"/>
    <w:next w:val="Normal"/>
    <w:link w:val="TitleChar"/>
    <w:uiPriority w:val="10"/>
    <w:qFormat/>
    <w:rsid w:val="00B52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1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1BE"/>
    <w:pPr>
      <w:spacing w:before="160"/>
      <w:jc w:val="center"/>
    </w:pPr>
    <w:rPr>
      <w:i/>
      <w:iCs/>
      <w:color w:val="404040" w:themeColor="text1" w:themeTint="BF"/>
    </w:rPr>
  </w:style>
  <w:style w:type="character" w:customStyle="1" w:styleId="QuoteChar">
    <w:name w:val="Quote Char"/>
    <w:basedOn w:val="DefaultParagraphFont"/>
    <w:link w:val="Quote"/>
    <w:uiPriority w:val="29"/>
    <w:rsid w:val="00B521BE"/>
    <w:rPr>
      <w:i/>
      <w:iCs/>
      <w:color w:val="404040" w:themeColor="text1" w:themeTint="BF"/>
    </w:rPr>
  </w:style>
  <w:style w:type="paragraph" w:styleId="ListParagraph">
    <w:name w:val="List Paragraph"/>
    <w:basedOn w:val="Normal"/>
    <w:uiPriority w:val="34"/>
    <w:qFormat/>
    <w:rsid w:val="00B521BE"/>
    <w:pPr>
      <w:ind w:left="720"/>
      <w:contextualSpacing/>
    </w:pPr>
  </w:style>
  <w:style w:type="character" w:styleId="IntenseEmphasis">
    <w:name w:val="Intense Emphasis"/>
    <w:basedOn w:val="DefaultParagraphFont"/>
    <w:uiPriority w:val="21"/>
    <w:qFormat/>
    <w:rsid w:val="00B521BE"/>
    <w:rPr>
      <w:i/>
      <w:iCs/>
      <w:color w:val="0F4761" w:themeColor="accent1" w:themeShade="BF"/>
    </w:rPr>
  </w:style>
  <w:style w:type="paragraph" w:styleId="IntenseQuote">
    <w:name w:val="Intense Quote"/>
    <w:basedOn w:val="Normal"/>
    <w:next w:val="Normal"/>
    <w:link w:val="IntenseQuoteChar"/>
    <w:uiPriority w:val="30"/>
    <w:qFormat/>
    <w:rsid w:val="00B52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1BE"/>
    <w:rPr>
      <w:i/>
      <w:iCs/>
      <w:color w:val="0F4761" w:themeColor="accent1" w:themeShade="BF"/>
    </w:rPr>
  </w:style>
  <w:style w:type="character" w:styleId="IntenseReference">
    <w:name w:val="Intense Reference"/>
    <w:basedOn w:val="DefaultParagraphFont"/>
    <w:uiPriority w:val="32"/>
    <w:qFormat/>
    <w:rsid w:val="00B521BE"/>
    <w:rPr>
      <w:b/>
      <w:bCs/>
      <w:smallCaps/>
      <w:color w:val="0F4761" w:themeColor="accent1" w:themeShade="BF"/>
      <w:spacing w:val="5"/>
    </w:rPr>
  </w:style>
  <w:style w:type="character" w:styleId="Hyperlink">
    <w:name w:val="Hyperlink"/>
    <w:basedOn w:val="DefaultParagraphFont"/>
    <w:uiPriority w:val="99"/>
    <w:unhideWhenUsed/>
    <w:rsid w:val="00B521BE"/>
    <w:rPr>
      <w:color w:val="467886" w:themeColor="hyperlink"/>
      <w:u w:val="single"/>
    </w:rPr>
  </w:style>
  <w:style w:type="character" w:styleId="CommentReference">
    <w:name w:val="annotation reference"/>
    <w:basedOn w:val="DefaultParagraphFont"/>
    <w:uiPriority w:val="99"/>
    <w:semiHidden/>
    <w:unhideWhenUsed/>
    <w:rsid w:val="0050073E"/>
    <w:rPr>
      <w:sz w:val="16"/>
      <w:szCs w:val="16"/>
    </w:rPr>
  </w:style>
  <w:style w:type="paragraph" w:styleId="CommentText">
    <w:name w:val="annotation text"/>
    <w:basedOn w:val="Normal"/>
    <w:link w:val="CommentTextChar"/>
    <w:uiPriority w:val="99"/>
    <w:unhideWhenUsed/>
    <w:rsid w:val="0050073E"/>
    <w:pPr>
      <w:spacing w:line="240" w:lineRule="auto"/>
    </w:pPr>
    <w:rPr>
      <w:sz w:val="20"/>
      <w:szCs w:val="20"/>
    </w:rPr>
  </w:style>
  <w:style w:type="character" w:customStyle="1" w:styleId="CommentTextChar">
    <w:name w:val="Comment Text Char"/>
    <w:basedOn w:val="DefaultParagraphFont"/>
    <w:link w:val="CommentText"/>
    <w:uiPriority w:val="99"/>
    <w:rsid w:val="0050073E"/>
    <w:rPr>
      <w:sz w:val="20"/>
      <w:szCs w:val="20"/>
    </w:rPr>
  </w:style>
  <w:style w:type="paragraph" w:styleId="CommentSubject">
    <w:name w:val="annotation subject"/>
    <w:basedOn w:val="CommentText"/>
    <w:next w:val="CommentText"/>
    <w:link w:val="CommentSubjectChar"/>
    <w:uiPriority w:val="99"/>
    <w:semiHidden/>
    <w:unhideWhenUsed/>
    <w:rsid w:val="0050073E"/>
    <w:rPr>
      <w:b/>
      <w:bCs/>
    </w:rPr>
  </w:style>
  <w:style w:type="character" w:customStyle="1" w:styleId="CommentSubjectChar">
    <w:name w:val="Comment Subject Char"/>
    <w:basedOn w:val="CommentTextChar"/>
    <w:link w:val="CommentSubject"/>
    <w:uiPriority w:val="99"/>
    <w:semiHidden/>
    <w:rsid w:val="0050073E"/>
    <w:rPr>
      <w:b/>
      <w:bCs/>
      <w:sz w:val="20"/>
      <w:szCs w:val="20"/>
    </w:rPr>
  </w:style>
  <w:style w:type="paragraph" w:styleId="Footer">
    <w:name w:val="footer"/>
    <w:basedOn w:val="Normal"/>
    <w:link w:val="FooterChar"/>
    <w:uiPriority w:val="99"/>
    <w:unhideWhenUsed/>
    <w:rsid w:val="008A1E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1EB7"/>
  </w:style>
  <w:style w:type="paragraph" w:styleId="Revision">
    <w:name w:val="Revision"/>
    <w:hidden/>
    <w:uiPriority w:val="99"/>
    <w:semiHidden/>
    <w:rsid w:val="00284865"/>
    <w:pPr>
      <w:spacing w:after="0" w:line="240" w:lineRule="auto"/>
    </w:pPr>
  </w:style>
  <w:style w:type="paragraph" w:styleId="Header">
    <w:name w:val="header"/>
    <w:basedOn w:val="Normal"/>
    <w:link w:val="HeaderChar"/>
    <w:uiPriority w:val="99"/>
    <w:semiHidden/>
    <w:unhideWhenUsed/>
    <w:rsid w:val="00073B6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73B69"/>
  </w:style>
  <w:style w:type="character" w:styleId="Mention">
    <w:name w:val="Mention"/>
    <w:basedOn w:val="DefaultParagraphFont"/>
    <w:uiPriority w:val="99"/>
    <w:unhideWhenUsed/>
    <w:rsid w:val="002310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kocorporat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6e5d45d-ed59-4778-8e79-db7475c5fbef}" enabled="0" method="" siteId="{f6e5d45d-ed59-4778-8e79-db7475c5fbef}"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5</Pages>
  <Words>1857</Words>
  <Characters>10627</Characters>
  <Application>Microsoft Office Word</Application>
  <DocSecurity>0</DocSecurity>
  <Lines>161</Lines>
  <Paragraphs>40</Paragraphs>
  <ScaleCrop>false</ScaleCrop>
  <Company/>
  <LinksUpToDate>false</LinksUpToDate>
  <CharactersWithSpaces>12444</CharactersWithSpaces>
  <SharedDoc>false</SharedDoc>
  <HLinks>
    <vt:vector size="54" baseType="variant">
      <vt:variant>
        <vt:i4>5636098</vt:i4>
      </vt:variant>
      <vt:variant>
        <vt:i4>0</vt:i4>
      </vt:variant>
      <vt:variant>
        <vt:i4>0</vt:i4>
      </vt:variant>
      <vt:variant>
        <vt:i4>5</vt:i4>
      </vt:variant>
      <vt:variant>
        <vt:lpwstr>http://www.bekocorporate.com/</vt:lpwstr>
      </vt:variant>
      <vt:variant>
        <vt:lpwstr/>
      </vt:variant>
      <vt:variant>
        <vt:i4>2031652</vt:i4>
      </vt:variant>
      <vt:variant>
        <vt:i4>21</vt:i4>
      </vt:variant>
      <vt:variant>
        <vt:i4>0</vt:i4>
      </vt:variant>
      <vt:variant>
        <vt:i4>5</vt:i4>
      </vt:variant>
      <vt:variant>
        <vt:lpwstr>mailto:26076960@arcelik.com</vt:lpwstr>
      </vt:variant>
      <vt:variant>
        <vt:lpwstr/>
      </vt:variant>
      <vt:variant>
        <vt:i4>2031652</vt:i4>
      </vt:variant>
      <vt:variant>
        <vt:i4>18</vt:i4>
      </vt:variant>
      <vt:variant>
        <vt:i4>0</vt:i4>
      </vt:variant>
      <vt:variant>
        <vt:i4>5</vt:i4>
      </vt:variant>
      <vt:variant>
        <vt:lpwstr>mailto:26076960@arcelik.com</vt:lpwstr>
      </vt:variant>
      <vt:variant>
        <vt:lpwstr/>
      </vt:variant>
      <vt:variant>
        <vt:i4>2293761</vt:i4>
      </vt:variant>
      <vt:variant>
        <vt:i4>15</vt:i4>
      </vt:variant>
      <vt:variant>
        <vt:i4>0</vt:i4>
      </vt:variant>
      <vt:variant>
        <vt:i4>5</vt:i4>
      </vt:variant>
      <vt:variant>
        <vt:lpwstr>mailto:26127413@beko.com</vt:lpwstr>
      </vt:variant>
      <vt:variant>
        <vt:lpwstr/>
      </vt:variant>
      <vt:variant>
        <vt:i4>1638446</vt:i4>
      </vt:variant>
      <vt:variant>
        <vt:i4>12</vt:i4>
      </vt:variant>
      <vt:variant>
        <vt:i4>0</vt:i4>
      </vt:variant>
      <vt:variant>
        <vt:i4>5</vt:i4>
      </vt:variant>
      <vt:variant>
        <vt:lpwstr>mailto:26101460@arcelik.com</vt:lpwstr>
      </vt:variant>
      <vt:variant>
        <vt:lpwstr/>
      </vt:variant>
      <vt:variant>
        <vt:i4>2228228</vt:i4>
      </vt:variant>
      <vt:variant>
        <vt:i4>9</vt:i4>
      </vt:variant>
      <vt:variant>
        <vt:i4>0</vt:i4>
      </vt:variant>
      <vt:variant>
        <vt:i4>5</vt:i4>
      </vt:variant>
      <vt:variant>
        <vt:lpwstr>mailto:26113746@beko.com</vt:lpwstr>
      </vt:variant>
      <vt:variant>
        <vt:lpwstr/>
      </vt:variant>
      <vt:variant>
        <vt:i4>2031652</vt:i4>
      </vt:variant>
      <vt:variant>
        <vt:i4>6</vt:i4>
      </vt:variant>
      <vt:variant>
        <vt:i4>0</vt:i4>
      </vt:variant>
      <vt:variant>
        <vt:i4>5</vt:i4>
      </vt:variant>
      <vt:variant>
        <vt:lpwstr>mailto:26076960@arcelik.com</vt:lpwstr>
      </vt:variant>
      <vt:variant>
        <vt:lpwstr/>
      </vt:variant>
      <vt:variant>
        <vt:i4>2293761</vt:i4>
      </vt:variant>
      <vt:variant>
        <vt:i4>3</vt:i4>
      </vt:variant>
      <vt:variant>
        <vt:i4>0</vt:i4>
      </vt:variant>
      <vt:variant>
        <vt:i4>5</vt:i4>
      </vt:variant>
      <vt:variant>
        <vt:lpwstr>mailto:26127413@beko.com</vt:lpwstr>
      </vt:variant>
      <vt:variant>
        <vt:lpwstr/>
      </vt:variant>
      <vt:variant>
        <vt:i4>2293761</vt:i4>
      </vt:variant>
      <vt:variant>
        <vt:i4>0</vt:i4>
      </vt:variant>
      <vt:variant>
        <vt:i4>0</vt:i4>
      </vt:variant>
      <vt:variant>
        <vt:i4>5</vt:i4>
      </vt:variant>
      <vt:variant>
        <vt:lpwstr>mailto:26127413@beko.com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Jackson</dc:creator>
  <cp:keywords/>
  <dc:description/>
  <cp:lastModifiedBy>Ilgın Yavuz</cp:lastModifiedBy>
  <cp:revision>30</cp:revision>
  <dcterms:created xsi:type="dcterms:W3CDTF">2026-04-18T07:26:00Z</dcterms:created>
  <dcterms:modified xsi:type="dcterms:W3CDTF">2026-04-21T09:21:00Z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28710229,593b9d6c,5da68911</vt:lpwstr>
  </property>
  <property fmtid="{D5CDD505-2E9C-101B-9397-08002B2CF9AE}" pid="3" name="ClassificationContentMarkingFooterFontProps">
    <vt:lpwstr>#000000,10,Aptos</vt:lpwstr>
  </property>
  <property fmtid="{D5CDD505-2E9C-101B-9397-08002B2CF9AE}" pid="4" name="ClassificationContentMarkingFooterText">
    <vt:lpwstr>Sensitivity: Internal / Non-Personal Data</vt:lpwstr>
  </property>
  <property fmtid="{D5CDD505-2E9C-101B-9397-08002B2CF9AE}" pid="5" name="MSIP_Label_0067fe22-5eac-47ec-8e7b-0d161ebb91ad_Enabled">
    <vt:lpwstr>true</vt:lpwstr>
  </property>
  <property fmtid="{D5CDD505-2E9C-101B-9397-08002B2CF9AE}" pid="6" name="MSIP_Label_0067fe22-5eac-47ec-8e7b-0d161ebb91ad_SetDate">
    <vt:lpwstr>2026-03-23T08:22:17Z</vt:lpwstr>
  </property>
  <property fmtid="{D5CDD505-2E9C-101B-9397-08002B2CF9AE}" pid="7" name="MSIP_Label_0067fe22-5eac-47ec-8e7b-0d161ebb91ad_Method">
    <vt:lpwstr>Standard</vt:lpwstr>
  </property>
  <property fmtid="{D5CDD505-2E9C-101B-9397-08002B2CF9AE}" pid="8" name="MSIP_Label_0067fe22-5eac-47ec-8e7b-0d161ebb91ad_Name">
    <vt:lpwstr>Internal_NonPerData</vt:lpwstr>
  </property>
  <property fmtid="{D5CDD505-2E9C-101B-9397-08002B2CF9AE}" pid="9" name="MSIP_Label_0067fe22-5eac-47ec-8e7b-0d161ebb91ad_SiteId">
    <vt:lpwstr>ef5926db-9bdf-4f9f-9066-d8e7f03943f7</vt:lpwstr>
  </property>
  <property fmtid="{D5CDD505-2E9C-101B-9397-08002B2CF9AE}" pid="10" name="MSIP_Label_0067fe22-5eac-47ec-8e7b-0d161ebb91ad_ActionId">
    <vt:lpwstr>8ce992a2-b307-42c3-9619-e92f55954d28</vt:lpwstr>
  </property>
  <property fmtid="{D5CDD505-2E9C-101B-9397-08002B2CF9AE}" pid="11" name="MSIP_Label_0067fe22-5eac-47ec-8e7b-0d161ebb91ad_ContentBits">
    <vt:lpwstr>2</vt:lpwstr>
  </property>
  <property fmtid="{D5CDD505-2E9C-101B-9397-08002B2CF9AE}" pid="12" name="MSIP_Label_0067fe22-5eac-47ec-8e7b-0d161ebb91ad_Tag">
    <vt:lpwstr>10, 3, 0, 1</vt:lpwstr>
  </property>
</Properties>
</file>